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B6E42" w14:textId="77777777" w:rsidR="00D02E8C" w:rsidRPr="00D02E8C" w:rsidRDefault="00D02E8C" w:rsidP="00D02E8C">
      <w:pPr>
        <w:rPr>
          <w:rFonts w:ascii="Times New Roman" w:hAnsi="Times New Roman" w:cs="Times New Roman"/>
          <w:b/>
          <w:bCs/>
          <w:sz w:val="24"/>
          <w:szCs w:val="24"/>
        </w:rPr>
      </w:pPr>
    </w:p>
    <w:p w14:paraId="2B3EB20D" w14:textId="6293FF06" w:rsidR="00D02E8C" w:rsidRPr="00D02E8C" w:rsidRDefault="00D02E8C" w:rsidP="00D02E8C">
      <w:pPr>
        <w:jc w:val="center"/>
        <w:rPr>
          <w:rFonts w:ascii="Times New Roman" w:hAnsi="Times New Roman" w:cs="Times New Roman"/>
          <w:b/>
          <w:bCs/>
          <w:sz w:val="24"/>
          <w:szCs w:val="24"/>
        </w:rPr>
      </w:pPr>
      <w:r w:rsidRPr="00D02E8C">
        <w:rPr>
          <w:rFonts w:ascii="Times New Roman" w:hAnsi="Times New Roman" w:cs="Times New Roman"/>
          <w:b/>
          <w:bCs/>
          <w:sz w:val="24"/>
          <w:szCs w:val="24"/>
        </w:rPr>
        <w:t>CAHIER DES CHARGES</w:t>
      </w:r>
    </w:p>
    <w:p w14:paraId="1F4169D4" w14:textId="2B52E9E8" w:rsidR="00D02E8C" w:rsidRPr="000078FB" w:rsidRDefault="000078FB" w:rsidP="00D02E8C">
      <w:pPr>
        <w:jc w:val="center"/>
        <w:rPr>
          <w:rFonts w:ascii="Times New Roman" w:hAnsi="Times New Roman" w:cs="Times New Roman"/>
          <w:b/>
          <w:bCs/>
        </w:rPr>
      </w:pPr>
      <w:bookmarkStart w:id="0" w:name="_Hlk234240409"/>
      <w:r w:rsidRPr="000078FB">
        <w:rPr>
          <w:rFonts w:ascii="Times New Roman" w:hAnsi="Times New Roman" w:cs="Times New Roman"/>
          <w:b/>
          <w:bCs/>
        </w:rPr>
        <w:t>LOCATION DE VEHICULES TOUT-TERRAIN AVEC OU SANS CHAUFFEUR AU PROFIT D’EXPERTISE FRANCE EN HAÏTI</w:t>
      </w:r>
    </w:p>
    <w:bookmarkEnd w:id="0"/>
    <w:p w14:paraId="3A2F3B72" w14:textId="77777777" w:rsidR="00D02E8C" w:rsidRPr="00D02E8C" w:rsidRDefault="00D02E8C" w:rsidP="00D02E8C">
      <w:pPr>
        <w:pStyle w:val="Default"/>
        <w:rPr>
          <w:rFonts w:ascii="Times New Roman" w:hAnsi="Times New Roman" w:cs="Times New Roman"/>
        </w:rPr>
      </w:pPr>
    </w:p>
    <w:p w14:paraId="7925F482" w14:textId="5041BBA8" w:rsidR="00D02E8C" w:rsidRPr="00D02E8C" w:rsidRDefault="00E57627" w:rsidP="00A21062">
      <w:pPr>
        <w:pStyle w:val="Default"/>
        <w:rPr>
          <w:rFonts w:ascii="Times New Roman" w:hAnsi="Times New Roman" w:cs="Times New Roman"/>
          <w:b/>
          <w:bCs/>
        </w:rPr>
      </w:pPr>
      <w:r>
        <w:rPr>
          <w:rFonts w:ascii="Times New Roman" w:hAnsi="Times New Roman" w:cs="Times New Roman"/>
        </w:rPr>
        <w:tab/>
      </w:r>
      <w:r w:rsidR="00C44691">
        <w:rPr>
          <w:rFonts w:ascii="Times New Roman" w:hAnsi="Times New Roman" w:cs="Times New Roman"/>
          <w:b/>
          <w:bCs/>
        </w:rPr>
        <w:t xml:space="preserve">1. </w:t>
      </w:r>
      <w:r w:rsidR="00AF04DE">
        <w:rPr>
          <w:rFonts w:ascii="Times New Roman" w:hAnsi="Times New Roman" w:cs="Times New Roman"/>
          <w:b/>
          <w:bCs/>
        </w:rPr>
        <w:t xml:space="preserve"> P</w:t>
      </w:r>
      <w:r w:rsidR="00C44691">
        <w:rPr>
          <w:rFonts w:ascii="Times New Roman" w:hAnsi="Times New Roman" w:cs="Times New Roman"/>
          <w:b/>
          <w:bCs/>
        </w:rPr>
        <w:t>résentation d’Expertise France</w:t>
      </w:r>
      <w:r w:rsidR="00D02E8C" w:rsidRPr="00D02E8C">
        <w:rPr>
          <w:rFonts w:ascii="Times New Roman" w:hAnsi="Times New Roman" w:cs="Times New Roman"/>
          <w:b/>
          <w:bCs/>
        </w:rPr>
        <w:t xml:space="preserve"> </w:t>
      </w:r>
    </w:p>
    <w:p w14:paraId="44AC8FD6" w14:textId="77777777" w:rsidR="00D02E8C" w:rsidRPr="00D02E8C" w:rsidRDefault="00D02E8C" w:rsidP="00D02E8C">
      <w:pPr>
        <w:pStyle w:val="Default"/>
        <w:ind w:left="1080"/>
        <w:rPr>
          <w:rFonts w:ascii="Times New Roman" w:hAnsi="Times New Roman" w:cs="Times New Roman"/>
        </w:rPr>
      </w:pPr>
    </w:p>
    <w:p w14:paraId="34F67243" w14:textId="77777777" w:rsidR="00AF04DE" w:rsidRDefault="00D02E8C" w:rsidP="00D02E8C">
      <w:pPr>
        <w:pStyle w:val="Default"/>
        <w:spacing w:line="276" w:lineRule="auto"/>
        <w:jc w:val="both"/>
        <w:rPr>
          <w:rFonts w:ascii="Times New Roman" w:hAnsi="Times New Roman" w:cs="Times New Roman"/>
        </w:rPr>
      </w:pPr>
      <w:r w:rsidRPr="00D02E8C">
        <w:rPr>
          <w:rFonts w:ascii="Times New Roman" w:hAnsi="Times New Roman" w:cs="Times New Roman"/>
        </w:rPr>
        <w:t xml:space="preserve">Expertise France est l’agence française de coopération technique internationale. Elle conçoit et met en œuvre des projets destinés à contribuer au développement équilibré des pays partenaires, conformément aux objectifs de développement durable (ODD) de l’Agenda 2030 et aux priorités de l’action extérieure de la France. La mission d’Expertise France est de répondre à la demande de pays partenaires qui veulent renforcer la qualité de leurs politiques publiques pour relever les défis environnementaux, sociaux, économiques ou sécuritaires auxquels ils sont confrontés. </w:t>
      </w:r>
    </w:p>
    <w:p w14:paraId="69FDB963" w14:textId="77777777" w:rsidR="00AF04DE" w:rsidRDefault="00AF04DE" w:rsidP="00D02E8C">
      <w:pPr>
        <w:pStyle w:val="Default"/>
        <w:spacing w:line="276" w:lineRule="auto"/>
        <w:jc w:val="both"/>
        <w:rPr>
          <w:rFonts w:ascii="Times New Roman" w:hAnsi="Times New Roman" w:cs="Times New Roman"/>
        </w:rPr>
      </w:pPr>
    </w:p>
    <w:p w14:paraId="6BF9CAA3" w14:textId="77777777" w:rsidR="00A21062" w:rsidRDefault="00AF04DE" w:rsidP="00D02E8C">
      <w:pPr>
        <w:pStyle w:val="Default"/>
        <w:spacing w:after="18" w:line="276" w:lineRule="auto"/>
        <w:jc w:val="both"/>
        <w:rPr>
          <w:rFonts w:ascii="Times New Roman" w:hAnsi="Times New Roman" w:cs="Times New Roman"/>
        </w:rPr>
      </w:pPr>
      <w:r w:rsidRPr="00AF04DE">
        <w:rPr>
          <w:rFonts w:ascii="Times New Roman" w:hAnsi="Times New Roman" w:cs="Times New Roman"/>
        </w:rPr>
        <w:t>Les thématiques d'intervention de l’Agence sont les suivantes :</w:t>
      </w:r>
    </w:p>
    <w:p w14:paraId="7456BC29" w14:textId="57BC4040" w:rsidR="00D02E8C" w:rsidRPr="00D02E8C" w:rsidRDefault="00D02E8C" w:rsidP="00D02E8C">
      <w:pPr>
        <w:pStyle w:val="Default"/>
        <w:spacing w:after="18" w:line="276" w:lineRule="auto"/>
        <w:jc w:val="both"/>
        <w:rPr>
          <w:rFonts w:ascii="Times New Roman" w:hAnsi="Times New Roman" w:cs="Times New Roman"/>
        </w:rPr>
      </w:pPr>
      <w:r w:rsidRPr="00D02E8C">
        <w:rPr>
          <w:rFonts w:ascii="Times New Roman" w:hAnsi="Times New Roman" w:cs="Times New Roman"/>
        </w:rPr>
        <w:t xml:space="preserve">- Gouvernance démocratique, économique et financière. </w:t>
      </w:r>
    </w:p>
    <w:p w14:paraId="3E7D54D9" w14:textId="77777777" w:rsidR="00D02E8C" w:rsidRPr="00D02E8C" w:rsidRDefault="00D02E8C" w:rsidP="00D02E8C">
      <w:pPr>
        <w:pStyle w:val="Default"/>
        <w:spacing w:after="18" w:line="276" w:lineRule="auto"/>
        <w:jc w:val="both"/>
        <w:rPr>
          <w:rFonts w:ascii="Times New Roman" w:hAnsi="Times New Roman" w:cs="Times New Roman"/>
        </w:rPr>
      </w:pPr>
      <w:r w:rsidRPr="00D02E8C">
        <w:rPr>
          <w:rFonts w:ascii="Times New Roman" w:hAnsi="Times New Roman" w:cs="Times New Roman"/>
        </w:rPr>
        <w:t xml:space="preserve">- Paix, stabilité et sécurité. </w:t>
      </w:r>
    </w:p>
    <w:p w14:paraId="692CEEA8" w14:textId="77777777" w:rsidR="00D02E8C" w:rsidRPr="00D02E8C" w:rsidRDefault="00D02E8C" w:rsidP="00D02E8C">
      <w:pPr>
        <w:pStyle w:val="Default"/>
        <w:spacing w:after="18" w:line="276" w:lineRule="auto"/>
        <w:jc w:val="both"/>
        <w:rPr>
          <w:rFonts w:ascii="Times New Roman" w:hAnsi="Times New Roman" w:cs="Times New Roman"/>
        </w:rPr>
      </w:pPr>
      <w:r w:rsidRPr="00D02E8C">
        <w:rPr>
          <w:rFonts w:ascii="Times New Roman" w:hAnsi="Times New Roman" w:cs="Times New Roman"/>
        </w:rPr>
        <w:t xml:space="preserve">- Développement durable, climat et agriculture. </w:t>
      </w:r>
    </w:p>
    <w:p w14:paraId="7BCC9D76" w14:textId="77777777" w:rsidR="00D02E8C" w:rsidRPr="00D02E8C" w:rsidRDefault="00D02E8C" w:rsidP="00D02E8C">
      <w:pPr>
        <w:pStyle w:val="Default"/>
        <w:spacing w:line="276" w:lineRule="auto"/>
        <w:jc w:val="both"/>
        <w:rPr>
          <w:rFonts w:ascii="Times New Roman" w:hAnsi="Times New Roman" w:cs="Times New Roman"/>
        </w:rPr>
      </w:pPr>
      <w:r w:rsidRPr="00D02E8C">
        <w:rPr>
          <w:rFonts w:ascii="Times New Roman" w:hAnsi="Times New Roman" w:cs="Times New Roman"/>
        </w:rPr>
        <w:t xml:space="preserve">- Santé et développement humain. </w:t>
      </w:r>
    </w:p>
    <w:p w14:paraId="57E79899" w14:textId="08754678" w:rsidR="00D02E8C" w:rsidRDefault="00D02E8C" w:rsidP="00D02E8C">
      <w:pPr>
        <w:pStyle w:val="Default"/>
        <w:spacing w:line="276" w:lineRule="auto"/>
        <w:jc w:val="both"/>
        <w:rPr>
          <w:rFonts w:ascii="Times New Roman" w:hAnsi="Times New Roman" w:cs="Times New Roman"/>
        </w:rPr>
      </w:pPr>
    </w:p>
    <w:p w14:paraId="0D021875" w14:textId="7C197C30" w:rsidR="00AF04DE" w:rsidRPr="00AF04DE" w:rsidRDefault="00AF04DE" w:rsidP="00AF04DE">
      <w:pPr>
        <w:pStyle w:val="Default"/>
        <w:spacing w:line="276" w:lineRule="auto"/>
        <w:jc w:val="both"/>
        <w:rPr>
          <w:rFonts w:ascii="Times New Roman" w:hAnsi="Times New Roman" w:cs="Times New Roman"/>
        </w:rPr>
      </w:pPr>
      <w:r w:rsidRPr="00AF04DE">
        <w:rPr>
          <w:rFonts w:ascii="Times New Roman" w:hAnsi="Times New Roman" w:cs="Times New Roman"/>
        </w:rPr>
        <w:t>Pour mener à bien les projets de coopération dont elle a la charge, Ex</w:t>
      </w:r>
      <w:r>
        <w:rPr>
          <w:rFonts w:ascii="Times New Roman" w:hAnsi="Times New Roman" w:cs="Times New Roman"/>
        </w:rPr>
        <w:t xml:space="preserve">pertise France intervient à la </w:t>
      </w:r>
      <w:r w:rsidRPr="00AF04DE">
        <w:rPr>
          <w:rFonts w:ascii="Times New Roman" w:hAnsi="Times New Roman" w:cs="Times New Roman"/>
        </w:rPr>
        <w:t>fois :</w:t>
      </w:r>
    </w:p>
    <w:p w14:paraId="2470FF39" w14:textId="77777777" w:rsidR="00AF04DE" w:rsidRPr="00AF04DE" w:rsidRDefault="00AF04DE" w:rsidP="00AF04DE">
      <w:pPr>
        <w:pStyle w:val="Default"/>
        <w:spacing w:line="276" w:lineRule="auto"/>
        <w:jc w:val="both"/>
        <w:rPr>
          <w:rFonts w:ascii="Times New Roman" w:hAnsi="Times New Roman" w:cs="Times New Roman"/>
        </w:rPr>
      </w:pPr>
      <w:r w:rsidRPr="00AF04DE">
        <w:rPr>
          <w:rFonts w:ascii="Times New Roman" w:hAnsi="Times New Roman" w:cs="Times New Roman"/>
        </w:rPr>
        <w:t>- Dans la mise en œuvre de fonds, qu’ils soient bilatéraux ou multilatéraux, avec :</w:t>
      </w:r>
    </w:p>
    <w:p w14:paraId="632B778C" w14:textId="3772C099" w:rsidR="00AF04DE" w:rsidRPr="00AF04DE" w:rsidRDefault="00AF04DE" w:rsidP="00A21062">
      <w:pPr>
        <w:pStyle w:val="Default"/>
        <w:numPr>
          <w:ilvl w:val="0"/>
          <w:numId w:val="20"/>
        </w:numPr>
        <w:spacing w:line="276" w:lineRule="auto"/>
        <w:jc w:val="both"/>
        <w:rPr>
          <w:rFonts w:ascii="Times New Roman" w:hAnsi="Times New Roman" w:cs="Times New Roman"/>
        </w:rPr>
      </w:pPr>
      <w:proofErr w:type="gramStart"/>
      <w:r w:rsidRPr="00AF04DE">
        <w:rPr>
          <w:rFonts w:ascii="Times New Roman" w:hAnsi="Times New Roman" w:cs="Times New Roman"/>
        </w:rPr>
        <w:t>des</w:t>
      </w:r>
      <w:proofErr w:type="gramEnd"/>
      <w:r w:rsidRPr="00AF04DE">
        <w:rPr>
          <w:rFonts w:ascii="Times New Roman" w:hAnsi="Times New Roman" w:cs="Times New Roman"/>
        </w:rPr>
        <w:t xml:space="preserve"> projets d’assistance technique moyen ou long terme auprès des pays </w:t>
      </w:r>
      <w:r w:rsidR="004F6E8E">
        <w:rPr>
          <w:rFonts w:ascii="Times New Roman" w:hAnsi="Times New Roman" w:cs="Times New Roman"/>
        </w:rPr>
        <w:t xml:space="preserve">partenaires </w:t>
      </w:r>
      <w:r w:rsidRPr="00AF04DE">
        <w:rPr>
          <w:rFonts w:ascii="Times New Roman" w:hAnsi="Times New Roman" w:cs="Times New Roman"/>
        </w:rPr>
        <w:t>nécessitant de l’ingénierie de projet, de la mobilisation d’expertise ;</w:t>
      </w:r>
    </w:p>
    <w:p w14:paraId="159615EC" w14:textId="4BA1256B" w:rsidR="00AF04DE" w:rsidRPr="00AF04DE" w:rsidRDefault="00AF04DE" w:rsidP="00A21062">
      <w:pPr>
        <w:pStyle w:val="Default"/>
        <w:numPr>
          <w:ilvl w:val="0"/>
          <w:numId w:val="20"/>
        </w:numPr>
        <w:spacing w:line="276" w:lineRule="auto"/>
        <w:jc w:val="both"/>
        <w:rPr>
          <w:rFonts w:ascii="Times New Roman" w:hAnsi="Times New Roman" w:cs="Times New Roman"/>
        </w:rPr>
      </w:pPr>
      <w:proofErr w:type="gramStart"/>
      <w:r w:rsidRPr="00AF04DE">
        <w:rPr>
          <w:rFonts w:ascii="Times New Roman" w:hAnsi="Times New Roman" w:cs="Times New Roman"/>
        </w:rPr>
        <w:t>la</w:t>
      </w:r>
      <w:proofErr w:type="gramEnd"/>
      <w:r w:rsidRPr="00AF04DE">
        <w:rPr>
          <w:rFonts w:ascii="Times New Roman" w:hAnsi="Times New Roman" w:cs="Times New Roman"/>
        </w:rPr>
        <w:t xml:space="preserve"> mobilisation et gestion d’assistance technique individuelle.</w:t>
      </w:r>
    </w:p>
    <w:p w14:paraId="161D1355" w14:textId="5C482B91" w:rsidR="00AF04DE" w:rsidRDefault="00AF04DE" w:rsidP="00AF04DE">
      <w:pPr>
        <w:pStyle w:val="Default"/>
        <w:spacing w:line="276" w:lineRule="auto"/>
        <w:jc w:val="both"/>
        <w:rPr>
          <w:rFonts w:ascii="Times New Roman" w:hAnsi="Times New Roman" w:cs="Times New Roman"/>
        </w:rPr>
      </w:pPr>
      <w:r w:rsidRPr="00AF04DE">
        <w:rPr>
          <w:rFonts w:ascii="Times New Roman" w:hAnsi="Times New Roman" w:cs="Times New Roman"/>
        </w:rPr>
        <w:t>- Dans la gestion de fonds, que ce soit en gestion indirecte</w:t>
      </w:r>
      <w:r w:rsidR="004F6E8E">
        <w:rPr>
          <w:rFonts w:ascii="Times New Roman" w:hAnsi="Times New Roman" w:cs="Times New Roman"/>
        </w:rPr>
        <w:t xml:space="preserve"> pour la Commission </w:t>
      </w:r>
      <w:r w:rsidR="00A21062">
        <w:rPr>
          <w:rFonts w:ascii="Times New Roman" w:hAnsi="Times New Roman" w:cs="Times New Roman"/>
        </w:rPr>
        <w:t>européenne ou</w:t>
      </w:r>
      <w:r w:rsidRPr="00AF04DE">
        <w:rPr>
          <w:rFonts w:ascii="Times New Roman" w:hAnsi="Times New Roman" w:cs="Times New Roman"/>
        </w:rPr>
        <w:t xml:space="preserve"> le Fonds européen de développement, ou en gestion d</w:t>
      </w:r>
      <w:r w:rsidR="004F6E8E">
        <w:rPr>
          <w:rFonts w:ascii="Times New Roman" w:hAnsi="Times New Roman" w:cs="Times New Roman"/>
        </w:rPr>
        <w:t xml:space="preserve">éléguée de fonds bilatéraux </w:t>
      </w:r>
      <w:r w:rsidR="00A21062">
        <w:rPr>
          <w:rFonts w:ascii="Times New Roman" w:hAnsi="Times New Roman" w:cs="Times New Roman"/>
        </w:rPr>
        <w:t>ou multi</w:t>
      </w:r>
      <w:r w:rsidRPr="00AF04DE">
        <w:rPr>
          <w:rFonts w:ascii="Times New Roman" w:hAnsi="Times New Roman" w:cs="Times New Roman"/>
        </w:rPr>
        <w:t>-bailleurs.</w:t>
      </w:r>
    </w:p>
    <w:p w14:paraId="0EF6298B" w14:textId="77777777" w:rsidR="00AF04DE" w:rsidRPr="00D02E8C" w:rsidRDefault="00AF04DE" w:rsidP="00AF04DE">
      <w:pPr>
        <w:pStyle w:val="Default"/>
        <w:rPr>
          <w:rFonts w:ascii="Times New Roman" w:hAnsi="Times New Roman" w:cs="Times New Roman"/>
        </w:rPr>
      </w:pPr>
      <w:bookmarkStart w:id="1" w:name="_Hlk234240968"/>
    </w:p>
    <w:p w14:paraId="14A46EC6" w14:textId="3854E89F" w:rsidR="00AF04DE" w:rsidRPr="00D02E8C" w:rsidRDefault="00AF04DE" w:rsidP="00C37288">
      <w:pPr>
        <w:pStyle w:val="Default"/>
        <w:numPr>
          <w:ilvl w:val="0"/>
          <w:numId w:val="25"/>
        </w:numPr>
        <w:rPr>
          <w:rFonts w:ascii="Times New Roman" w:hAnsi="Times New Roman" w:cs="Times New Roman"/>
          <w:b/>
          <w:bCs/>
        </w:rPr>
      </w:pPr>
      <w:r w:rsidRPr="00D02E8C">
        <w:rPr>
          <w:rFonts w:ascii="Times New Roman" w:hAnsi="Times New Roman" w:cs="Times New Roman"/>
          <w:b/>
          <w:bCs/>
        </w:rPr>
        <w:t>C</w:t>
      </w:r>
      <w:r w:rsidR="00C44691">
        <w:rPr>
          <w:rFonts w:ascii="Times New Roman" w:hAnsi="Times New Roman" w:cs="Times New Roman"/>
          <w:b/>
          <w:bCs/>
        </w:rPr>
        <w:t>ontexte et justification du service demandé</w:t>
      </w:r>
    </w:p>
    <w:p w14:paraId="033A5B07" w14:textId="77777777" w:rsidR="00AF04DE" w:rsidRDefault="00AF04DE" w:rsidP="00AF04DE">
      <w:pPr>
        <w:pStyle w:val="Default"/>
        <w:spacing w:line="276" w:lineRule="auto"/>
        <w:jc w:val="both"/>
        <w:rPr>
          <w:rFonts w:ascii="Times New Roman" w:hAnsi="Times New Roman" w:cs="Times New Roman"/>
        </w:rPr>
      </w:pPr>
    </w:p>
    <w:p w14:paraId="05B5C9D1" w14:textId="186C233F" w:rsidR="004F6E8E" w:rsidRPr="004F6E8E" w:rsidRDefault="004F6E8E" w:rsidP="004F6E8E">
      <w:pPr>
        <w:pStyle w:val="Default"/>
        <w:spacing w:line="276" w:lineRule="auto"/>
        <w:jc w:val="both"/>
        <w:rPr>
          <w:rFonts w:ascii="Times New Roman" w:hAnsi="Times New Roman" w:cs="Times New Roman"/>
        </w:rPr>
      </w:pPr>
      <w:r w:rsidRPr="004F6E8E">
        <w:rPr>
          <w:rFonts w:ascii="Times New Roman" w:hAnsi="Times New Roman" w:cs="Times New Roman"/>
        </w:rPr>
        <w:t>Dans le cadre de l’exécution des activités d’Expertise France, il arri</w:t>
      </w:r>
      <w:r>
        <w:rPr>
          <w:rFonts w:ascii="Times New Roman" w:hAnsi="Times New Roman" w:cs="Times New Roman"/>
        </w:rPr>
        <w:t xml:space="preserve">ve que les moyens de transport </w:t>
      </w:r>
      <w:r w:rsidRPr="004F6E8E">
        <w:rPr>
          <w:rFonts w:ascii="Times New Roman" w:hAnsi="Times New Roman" w:cs="Times New Roman"/>
        </w:rPr>
        <w:t>(véhicules) ne suffisent pas à faire face aux besoins logistiques imprévu</w:t>
      </w:r>
      <w:r>
        <w:rPr>
          <w:rFonts w:ascii="Times New Roman" w:hAnsi="Times New Roman" w:cs="Times New Roman"/>
        </w:rPr>
        <w:t xml:space="preserve">s et parfois urgents (arrivées </w:t>
      </w:r>
      <w:r w:rsidRPr="004F6E8E">
        <w:rPr>
          <w:rFonts w:ascii="Times New Roman" w:hAnsi="Times New Roman" w:cs="Times New Roman"/>
        </w:rPr>
        <w:t xml:space="preserve">massives d’experts et consultants, etc.) nécessitant la mobilisation d’importants moyens. </w:t>
      </w:r>
    </w:p>
    <w:p w14:paraId="56615D01" w14:textId="77777777" w:rsidR="004F6E8E" w:rsidRDefault="004F6E8E" w:rsidP="004F6E8E">
      <w:pPr>
        <w:pStyle w:val="Default"/>
        <w:spacing w:line="276" w:lineRule="auto"/>
        <w:jc w:val="both"/>
        <w:rPr>
          <w:rFonts w:ascii="Times New Roman" w:hAnsi="Times New Roman" w:cs="Times New Roman"/>
        </w:rPr>
      </w:pPr>
      <w:r w:rsidRPr="004F6E8E">
        <w:rPr>
          <w:rFonts w:ascii="Times New Roman" w:hAnsi="Times New Roman" w:cs="Times New Roman"/>
        </w:rPr>
        <w:t>En pareilles circonstances, le recours à des agences/sociétés locatrices de véhicules cons</w:t>
      </w:r>
      <w:r>
        <w:rPr>
          <w:rFonts w:ascii="Times New Roman" w:hAnsi="Times New Roman" w:cs="Times New Roman"/>
        </w:rPr>
        <w:t xml:space="preserve">titue une </w:t>
      </w:r>
      <w:r w:rsidRPr="004F6E8E">
        <w:rPr>
          <w:rFonts w:ascii="Times New Roman" w:hAnsi="Times New Roman" w:cs="Times New Roman"/>
        </w:rPr>
        <w:t xml:space="preserve">solution alternative. </w:t>
      </w:r>
    </w:p>
    <w:p w14:paraId="77697936" w14:textId="77777777" w:rsidR="004F6E8E" w:rsidRDefault="004F6E8E" w:rsidP="004F6E8E">
      <w:pPr>
        <w:pStyle w:val="Default"/>
        <w:spacing w:line="276" w:lineRule="auto"/>
        <w:jc w:val="both"/>
        <w:rPr>
          <w:rFonts w:ascii="Times New Roman" w:hAnsi="Times New Roman" w:cs="Times New Roman"/>
        </w:rPr>
      </w:pPr>
    </w:p>
    <w:bookmarkEnd w:id="1"/>
    <w:p w14:paraId="63375E31" w14:textId="77777777" w:rsidR="001D7A12" w:rsidRPr="001D7A12" w:rsidRDefault="001D7A12" w:rsidP="001D7A12">
      <w:pPr>
        <w:pStyle w:val="Default"/>
        <w:spacing w:line="276" w:lineRule="auto"/>
        <w:jc w:val="both"/>
        <w:rPr>
          <w:rFonts w:ascii="Times New Roman" w:hAnsi="Times New Roman" w:cs="Times New Roman"/>
        </w:rPr>
      </w:pPr>
    </w:p>
    <w:p w14:paraId="32D767BE" w14:textId="77777777" w:rsidR="001D7A12" w:rsidRPr="001D7A12" w:rsidRDefault="001D7A12" w:rsidP="001D7A12">
      <w:pPr>
        <w:pStyle w:val="Default"/>
        <w:spacing w:line="276" w:lineRule="auto"/>
        <w:jc w:val="both"/>
        <w:rPr>
          <w:rFonts w:ascii="Times New Roman" w:hAnsi="Times New Roman" w:cs="Times New Roman"/>
        </w:rPr>
      </w:pPr>
    </w:p>
    <w:p w14:paraId="1883DB8C" w14:textId="38D7BF37" w:rsidR="00D02E8C" w:rsidRPr="00C44691" w:rsidRDefault="00C44691" w:rsidP="00A21062">
      <w:pPr>
        <w:jc w:val="both"/>
        <w:rPr>
          <w:rFonts w:ascii="Times New Roman" w:hAnsi="Times New Roman" w:cs="Times New Roman"/>
          <w:b/>
          <w:bCs/>
          <w:sz w:val="24"/>
          <w:szCs w:val="24"/>
        </w:rPr>
      </w:pPr>
      <w:r>
        <w:rPr>
          <w:rFonts w:ascii="Times New Roman" w:hAnsi="Times New Roman" w:cs="Times New Roman"/>
          <w:b/>
          <w:bCs/>
          <w:sz w:val="24"/>
          <w:szCs w:val="24"/>
        </w:rPr>
        <w:t xml:space="preserve">3. </w:t>
      </w:r>
      <w:r w:rsidR="00D02E8C" w:rsidRPr="00C44691">
        <w:rPr>
          <w:rFonts w:ascii="Times New Roman" w:hAnsi="Times New Roman" w:cs="Times New Roman"/>
          <w:b/>
          <w:bCs/>
          <w:sz w:val="24"/>
          <w:szCs w:val="24"/>
        </w:rPr>
        <w:t>Objet d</w:t>
      </w:r>
      <w:r>
        <w:rPr>
          <w:rFonts w:ascii="Times New Roman" w:hAnsi="Times New Roman" w:cs="Times New Roman"/>
          <w:b/>
          <w:bCs/>
          <w:sz w:val="24"/>
          <w:szCs w:val="24"/>
        </w:rPr>
        <w:t>e l’accord-cadre</w:t>
      </w:r>
    </w:p>
    <w:p w14:paraId="3A65806E" w14:textId="12810CFD" w:rsidR="004F6E8E" w:rsidRDefault="004F6E8E" w:rsidP="00A21062">
      <w:pPr>
        <w:rPr>
          <w:rFonts w:ascii="Times New Roman" w:hAnsi="Times New Roman" w:cs="Times New Roman"/>
          <w:sz w:val="24"/>
          <w:szCs w:val="24"/>
        </w:rPr>
      </w:pPr>
      <w:r w:rsidRPr="004F6E8E">
        <w:rPr>
          <w:rFonts w:ascii="Times New Roman" w:hAnsi="Times New Roman" w:cs="Times New Roman"/>
          <w:sz w:val="24"/>
          <w:szCs w:val="24"/>
        </w:rPr>
        <w:t xml:space="preserve">Le présent accord-cadre (ci-après dénommé le « CONTRAT ») a pour objet : </w:t>
      </w:r>
    </w:p>
    <w:p w14:paraId="273EE794" w14:textId="7BC86977" w:rsidR="004F6E8E" w:rsidRDefault="004F6E8E" w:rsidP="00A21062">
      <w:pPr>
        <w:ind w:left="708"/>
        <w:rPr>
          <w:rFonts w:ascii="Times New Roman" w:hAnsi="Times New Roman" w:cs="Times New Roman"/>
          <w:sz w:val="24"/>
          <w:szCs w:val="24"/>
        </w:rPr>
      </w:pPr>
      <w:bookmarkStart w:id="2" w:name="_Hlk235451677"/>
      <w:r>
        <w:rPr>
          <w:rFonts w:ascii="Times New Roman" w:hAnsi="Times New Roman" w:cs="Times New Roman"/>
          <w:sz w:val="24"/>
          <w:szCs w:val="24"/>
        </w:rPr>
        <w:t xml:space="preserve">SERVICE DE </w:t>
      </w:r>
      <w:r w:rsidRPr="004F6E8E">
        <w:rPr>
          <w:rFonts w:ascii="Times New Roman" w:hAnsi="Times New Roman" w:cs="Times New Roman"/>
          <w:sz w:val="24"/>
          <w:szCs w:val="24"/>
        </w:rPr>
        <w:t xml:space="preserve">LOCATION DE VEHICULES AVEC </w:t>
      </w:r>
      <w:r>
        <w:rPr>
          <w:rFonts w:ascii="Times New Roman" w:hAnsi="Times New Roman" w:cs="Times New Roman"/>
          <w:sz w:val="24"/>
          <w:szCs w:val="24"/>
        </w:rPr>
        <w:t xml:space="preserve">OU SANS </w:t>
      </w:r>
      <w:r w:rsidRPr="004F6E8E">
        <w:rPr>
          <w:rFonts w:ascii="Times New Roman" w:hAnsi="Times New Roman" w:cs="Times New Roman"/>
          <w:sz w:val="24"/>
          <w:szCs w:val="24"/>
        </w:rPr>
        <w:t>CH</w:t>
      </w:r>
      <w:r>
        <w:rPr>
          <w:rFonts w:ascii="Times New Roman" w:hAnsi="Times New Roman" w:cs="Times New Roman"/>
          <w:sz w:val="24"/>
          <w:szCs w:val="24"/>
        </w:rPr>
        <w:t xml:space="preserve">AUFFEURS AU PROFIT D’EXPERTISE </w:t>
      </w:r>
      <w:r w:rsidRPr="004F6E8E">
        <w:rPr>
          <w:rFonts w:ascii="Times New Roman" w:hAnsi="Times New Roman" w:cs="Times New Roman"/>
          <w:sz w:val="24"/>
          <w:szCs w:val="24"/>
        </w:rPr>
        <w:t xml:space="preserve">FRANCE EN </w:t>
      </w:r>
      <w:r>
        <w:rPr>
          <w:rFonts w:ascii="Times New Roman" w:hAnsi="Times New Roman" w:cs="Times New Roman"/>
          <w:sz w:val="24"/>
          <w:szCs w:val="24"/>
        </w:rPr>
        <w:t>REPUBLIQUE D’HAÏTI</w:t>
      </w:r>
    </w:p>
    <w:bookmarkEnd w:id="2"/>
    <w:p w14:paraId="2EAB0588" w14:textId="6B47C6C3" w:rsidR="00D02E8C" w:rsidRPr="00D02E8C" w:rsidRDefault="00000000" w:rsidP="00D02E8C">
      <w:pPr>
        <w:rPr>
          <w:rFonts w:ascii="Times New Roman" w:hAnsi="Times New Roman" w:cs="Times New Roman"/>
          <w:sz w:val="24"/>
          <w:szCs w:val="24"/>
        </w:rPr>
      </w:pPr>
      <w:r>
        <w:rPr>
          <w:rFonts w:ascii="Times New Roman" w:hAnsi="Times New Roman" w:cs="Times New Roman"/>
          <w:sz w:val="24"/>
          <w:szCs w:val="24"/>
        </w:rPr>
        <w:pict w14:anchorId="20C503FF">
          <v:rect id="_x0000_i1025" style="width:0;height:1.5pt" o:hralign="center" o:hrstd="t" o:hr="t" fillcolor="#a0a0a0" stroked="f"/>
        </w:pict>
      </w:r>
    </w:p>
    <w:p w14:paraId="72000A38" w14:textId="3BA105C6" w:rsidR="00D02E8C" w:rsidRPr="00A21062" w:rsidRDefault="00C44691" w:rsidP="00A21062">
      <w:pPr>
        <w:pStyle w:val="Paragraphedeliste"/>
        <w:numPr>
          <w:ilvl w:val="0"/>
          <w:numId w:val="26"/>
        </w:numPr>
        <w:rPr>
          <w:rFonts w:ascii="Times New Roman" w:hAnsi="Times New Roman" w:cs="Times New Roman"/>
          <w:b/>
          <w:bCs/>
          <w:sz w:val="24"/>
          <w:szCs w:val="24"/>
        </w:rPr>
      </w:pPr>
      <w:r>
        <w:rPr>
          <w:rFonts w:ascii="Times New Roman" w:hAnsi="Times New Roman" w:cs="Times New Roman"/>
          <w:b/>
          <w:bCs/>
          <w:sz w:val="24"/>
          <w:szCs w:val="24"/>
        </w:rPr>
        <w:t>Description des prestations</w:t>
      </w:r>
    </w:p>
    <w:p w14:paraId="760D085E" w14:textId="6D06FF2C" w:rsidR="004236F2" w:rsidRPr="00492A5F" w:rsidRDefault="004236F2" w:rsidP="00492A5F">
      <w:pPr>
        <w:numPr>
          <w:ilvl w:val="0"/>
          <w:numId w:val="8"/>
        </w:numPr>
        <w:rPr>
          <w:rFonts w:ascii="Times New Roman" w:hAnsi="Times New Roman" w:cs="Times New Roman"/>
          <w:sz w:val="24"/>
          <w:szCs w:val="24"/>
        </w:rPr>
      </w:pPr>
    </w:p>
    <w:p w14:paraId="40783318" w14:textId="34A3BB08" w:rsidR="004236F2" w:rsidRDefault="004236F2" w:rsidP="00A21062">
      <w:pPr>
        <w:ind w:left="360"/>
        <w:rPr>
          <w:rFonts w:ascii="Times New Roman" w:hAnsi="Times New Roman" w:cs="Times New Roman"/>
          <w:sz w:val="24"/>
          <w:szCs w:val="24"/>
        </w:rPr>
      </w:pPr>
      <w:r>
        <w:rPr>
          <w:rFonts w:ascii="Times New Roman" w:hAnsi="Times New Roman" w:cs="Times New Roman"/>
          <w:sz w:val="24"/>
          <w:szCs w:val="24"/>
        </w:rPr>
        <w:t>4</w:t>
      </w:r>
      <w:r w:rsidR="00492A5F">
        <w:rPr>
          <w:rFonts w:ascii="Times New Roman" w:hAnsi="Times New Roman" w:cs="Times New Roman"/>
          <w:sz w:val="24"/>
          <w:szCs w:val="24"/>
        </w:rPr>
        <w:t>.1 Méthodologie/Approche/Taches à mener par le prestataire de service</w:t>
      </w:r>
    </w:p>
    <w:p w14:paraId="28F919AE" w14:textId="77777777" w:rsidR="00C44691" w:rsidRPr="00C44691" w:rsidRDefault="00C44691" w:rsidP="00A21062">
      <w:pPr>
        <w:jc w:val="both"/>
        <w:rPr>
          <w:rFonts w:ascii="Times New Roman" w:hAnsi="Times New Roman" w:cs="Times New Roman"/>
          <w:sz w:val="24"/>
          <w:szCs w:val="24"/>
        </w:rPr>
      </w:pPr>
      <w:r w:rsidRPr="00C44691">
        <w:rPr>
          <w:rFonts w:ascii="Times New Roman" w:hAnsi="Times New Roman" w:cs="Times New Roman"/>
          <w:sz w:val="24"/>
          <w:szCs w:val="24"/>
        </w:rPr>
        <w:t>La société contractante devrait être à mesure de fournir les véhicules de type ci-dessous :</w:t>
      </w:r>
    </w:p>
    <w:p w14:paraId="6D8AAF1A" w14:textId="77777777" w:rsidR="00C44691" w:rsidRDefault="00C44691" w:rsidP="00A21062">
      <w:pPr>
        <w:pStyle w:val="Paragraphedeliste"/>
        <w:numPr>
          <w:ilvl w:val="0"/>
          <w:numId w:val="27"/>
        </w:numPr>
        <w:jc w:val="both"/>
        <w:rPr>
          <w:rFonts w:ascii="Times New Roman" w:hAnsi="Times New Roman" w:cs="Times New Roman"/>
          <w:sz w:val="24"/>
          <w:szCs w:val="24"/>
        </w:rPr>
      </w:pPr>
      <w:r w:rsidRPr="00A21062">
        <w:rPr>
          <w:rFonts w:ascii="Times New Roman" w:hAnsi="Times New Roman" w:cs="Times New Roman"/>
          <w:sz w:val="24"/>
          <w:szCs w:val="24"/>
        </w:rPr>
        <w:t>Véhicule de type 4 X 4</w:t>
      </w:r>
    </w:p>
    <w:p w14:paraId="0E00D3BE" w14:textId="77777777" w:rsidR="004236F2" w:rsidRDefault="00C44691" w:rsidP="00A21062">
      <w:pPr>
        <w:pStyle w:val="Paragraphedeliste"/>
        <w:numPr>
          <w:ilvl w:val="0"/>
          <w:numId w:val="27"/>
        </w:numPr>
        <w:jc w:val="both"/>
        <w:rPr>
          <w:rFonts w:ascii="Times New Roman" w:hAnsi="Times New Roman" w:cs="Times New Roman"/>
          <w:sz w:val="24"/>
          <w:szCs w:val="24"/>
        </w:rPr>
      </w:pPr>
      <w:r w:rsidRPr="00A21062">
        <w:rPr>
          <w:rFonts w:ascii="Times New Roman" w:hAnsi="Times New Roman" w:cs="Times New Roman"/>
          <w:sz w:val="24"/>
          <w:szCs w:val="24"/>
        </w:rPr>
        <w:t xml:space="preserve">Minibus de moins de 10 places </w:t>
      </w:r>
    </w:p>
    <w:p w14:paraId="53442574" w14:textId="77777777" w:rsidR="004236F2" w:rsidRDefault="00C44691" w:rsidP="00A21062">
      <w:pPr>
        <w:pStyle w:val="Paragraphedeliste"/>
        <w:numPr>
          <w:ilvl w:val="0"/>
          <w:numId w:val="27"/>
        </w:numPr>
        <w:jc w:val="both"/>
        <w:rPr>
          <w:rFonts w:ascii="Times New Roman" w:hAnsi="Times New Roman" w:cs="Times New Roman"/>
          <w:sz w:val="24"/>
          <w:szCs w:val="24"/>
        </w:rPr>
      </w:pPr>
      <w:r w:rsidRPr="00A21062">
        <w:rPr>
          <w:rFonts w:ascii="Times New Roman" w:hAnsi="Times New Roman" w:cs="Times New Roman"/>
          <w:sz w:val="24"/>
          <w:szCs w:val="24"/>
        </w:rPr>
        <w:t xml:space="preserve">Les véhicules à mettre à la disposition d’Expertise France doivent être en bon état de fonctionnement et en règle selon la règlementation en vigueur en </w:t>
      </w:r>
      <w:r w:rsidR="004236F2" w:rsidRPr="004236F2">
        <w:rPr>
          <w:rFonts w:ascii="Times New Roman" w:hAnsi="Times New Roman" w:cs="Times New Roman"/>
          <w:sz w:val="24"/>
          <w:szCs w:val="24"/>
        </w:rPr>
        <w:t xml:space="preserve">République </w:t>
      </w:r>
      <w:r w:rsidR="004236F2">
        <w:rPr>
          <w:rFonts w:ascii="Times New Roman" w:hAnsi="Times New Roman" w:cs="Times New Roman"/>
          <w:sz w:val="24"/>
          <w:szCs w:val="24"/>
        </w:rPr>
        <w:t>d’Haïti</w:t>
      </w:r>
      <w:r w:rsidR="004236F2" w:rsidRPr="004236F2">
        <w:rPr>
          <w:rFonts w:ascii="Times New Roman" w:hAnsi="Times New Roman" w:cs="Times New Roman"/>
          <w:sz w:val="24"/>
          <w:szCs w:val="24"/>
        </w:rPr>
        <w:t xml:space="preserve"> (carte grise, </w:t>
      </w:r>
      <w:r w:rsidRPr="00A21062">
        <w:rPr>
          <w:rFonts w:ascii="Times New Roman" w:hAnsi="Times New Roman" w:cs="Times New Roman"/>
          <w:sz w:val="24"/>
          <w:szCs w:val="24"/>
        </w:rPr>
        <w:t xml:space="preserve">visite technique, </w:t>
      </w:r>
      <w:r w:rsidR="004236F2">
        <w:rPr>
          <w:rFonts w:ascii="Times New Roman" w:hAnsi="Times New Roman" w:cs="Times New Roman"/>
          <w:sz w:val="24"/>
          <w:szCs w:val="24"/>
        </w:rPr>
        <w:t xml:space="preserve">carnet d’entretien, </w:t>
      </w:r>
      <w:r w:rsidRPr="00A21062">
        <w:rPr>
          <w:rFonts w:ascii="Times New Roman" w:hAnsi="Times New Roman" w:cs="Times New Roman"/>
          <w:sz w:val="24"/>
          <w:szCs w:val="24"/>
        </w:rPr>
        <w:t>assurance…).</w:t>
      </w:r>
    </w:p>
    <w:p w14:paraId="78E6E800" w14:textId="5046EE2C" w:rsidR="00BE541B" w:rsidRPr="00A21062" w:rsidRDefault="00C44691" w:rsidP="00A21062">
      <w:pPr>
        <w:pStyle w:val="Paragraphedeliste"/>
        <w:numPr>
          <w:ilvl w:val="0"/>
          <w:numId w:val="27"/>
        </w:numPr>
        <w:jc w:val="both"/>
        <w:rPr>
          <w:rFonts w:ascii="Times New Roman" w:hAnsi="Times New Roman" w:cs="Times New Roman"/>
          <w:sz w:val="24"/>
          <w:szCs w:val="24"/>
        </w:rPr>
      </w:pPr>
      <w:r w:rsidRPr="00A21062">
        <w:rPr>
          <w:rFonts w:ascii="Times New Roman" w:hAnsi="Times New Roman" w:cs="Times New Roman"/>
          <w:sz w:val="24"/>
          <w:szCs w:val="24"/>
        </w:rPr>
        <w:t xml:space="preserve">Les véhicules doivent disposer d’une assurance pour responsabilité civile et </w:t>
      </w:r>
      <w:r w:rsidR="004236F2">
        <w:rPr>
          <w:rFonts w:ascii="Times New Roman" w:hAnsi="Times New Roman" w:cs="Times New Roman"/>
          <w:sz w:val="24"/>
          <w:szCs w:val="24"/>
        </w:rPr>
        <w:t xml:space="preserve">en </w:t>
      </w:r>
      <w:r w:rsidRPr="00A21062">
        <w:rPr>
          <w:rFonts w:ascii="Times New Roman" w:hAnsi="Times New Roman" w:cs="Times New Roman"/>
          <w:sz w:val="24"/>
          <w:szCs w:val="24"/>
        </w:rPr>
        <w:t>cas d’accident de circulation, la responsabilité totale revient au soumissionnaire.</w:t>
      </w:r>
    </w:p>
    <w:p w14:paraId="5EBF873E" w14:textId="77777777" w:rsidR="004236F2" w:rsidRPr="004236F2" w:rsidRDefault="004236F2" w:rsidP="00A21062">
      <w:pPr>
        <w:jc w:val="both"/>
        <w:rPr>
          <w:rFonts w:ascii="Times New Roman" w:hAnsi="Times New Roman" w:cs="Times New Roman"/>
          <w:sz w:val="24"/>
          <w:szCs w:val="24"/>
        </w:rPr>
      </w:pPr>
      <w:r w:rsidRPr="004236F2">
        <w:rPr>
          <w:rFonts w:ascii="Times New Roman" w:hAnsi="Times New Roman" w:cs="Times New Roman"/>
          <w:sz w:val="24"/>
          <w:szCs w:val="24"/>
        </w:rPr>
        <w:t xml:space="preserve">Les véhicules 4 x4 doivent disposer des équipements et accessoires suivants : </w:t>
      </w:r>
    </w:p>
    <w:p w14:paraId="03CBB45E" w14:textId="77777777" w:rsidR="004236F2" w:rsidRDefault="004236F2" w:rsidP="00A21062">
      <w:pPr>
        <w:pStyle w:val="Paragraphedeliste"/>
        <w:numPr>
          <w:ilvl w:val="0"/>
          <w:numId w:val="28"/>
        </w:numPr>
        <w:jc w:val="both"/>
        <w:rPr>
          <w:rFonts w:ascii="Times New Roman" w:hAnsi="Times New Roman" w:cs="Times New Roman"/>
          <w:sz w:val="24"/>
          <w:szCs w:val="24"/>
        </w:rPr>
      </w:pPr>
      <w:r w:rsidRPr="00A21062">
        <w:rPr>
          <w:rFonts w:ascii="Times New Roman" w:hAnsi="Times New Roman" w:cs="Times New Roman"/>
          <w:sz w:val="24"/>
          <w:szCs w:val="24"/>
        </w:rPr>
        <w:t xml:space="preserve">Outillage de dépannage complet : (roues de secours, cric, lot de bord, extincteur, triangle de signalisation, gilet fluorescent, lampe torche…) </w:t>
      </w:r>
    </w:p>
    <w:p w14:paraId="2F708EBF" w14:textId="77777777" w:rsidR="004236F2" w:rsidRDefault="004236F2" w:rsidP="00A21062">
      <w:pPr>
        <w:pStyle w:val="Paragraphedeliste"/>
        <w:numPr>
          <w:ilvl w:val="0"/>
          <w:numId w:val="28"/>
        </w:numPr>
        <w:jc w:val="both"/>
        <w:rPr>
          <w:rFonts w:ascii="Times New Roman" w:hAnsi="Times New Roman" w:cs="Times New Roman"/>
          <w:sz w:val="24"/>
          <w:szCs w:val="24"/>
        </w:rPr>
      </w:pPr>
      <w:r w:rsidRPr="00A21062">
        <w:rPr>
          <w:rFonts w:ascii="Times New Roman" w:hAnsi="Times New Roman" w:cs="Times New Roman"/>
          <w:sz w:val="24"/>
          <w:szCs w:val="24"/>
        </w:rPr>
        <w:t>Boite à pharmacie pour premiers secours</w:t>
      </w:r>
    </w:p>
    <w:p w14:paraId="64A6174D" w14:textId="77777777" w:rsidR="004236F2" w:rsidRDefault="004236F2" w:rsidP="00A21062">
      <w:pPr>
        <w:pStyle w:val="Paragraphedeliste"/>
        <w:numPr>
          <w:ilvl w:val="0"/>
          <w:numId w:val="28"/>
        </w:numPr>
        <w:jc w:val="both"/>
        <w:rPr>
          <w:rFonts w:ascii="Times New Roman" w:hAnsi="Times New Roman" w:cs="Times New Roman"/>
          <w:sz w:val="24"/>
          <w:szCs w:val="24"/>
        </w:rPr>
      </w:pPr>
      <w:r w:rsidRPr="00A21062">
        <w:rPr>
          <w:rFonts w:ascii="Times New Roman" w:hAnsi="Times New Roman" w:cs="Times New Roman"/>
          <w:sz w:val="24"/>
          <w:szCs w:val="24"/>
        </w:rPr>
        <w:t xml:space="preserve">S’assurer que tous les sièges du véhicule sont munis de ceintures de sécurité </w:t>
      </w:r>
    </w:p>
    <w:p w14:paraId="15CDDDB9" w14:textId="77777777" w:rsidR="004236F2" w:rsidRDefault="004236F2" w:rsidP="00A21062">
      <w:pPr>
        <w:pStyle w:val="Paragraphedeliste"/>
        <w:numPr>
          <w:ilvl w:val="0"/>
          <w:numId w:val="28"/>
        </w:numPr>
        <w:jc w:val="both"/>
        <w:rPr>
          <w:rFonts w:ascii="Times New Roman" w:hAnsi="Times New Roman" w:cs="Times New Roman"/>
          <w:sz w:val="24"/>
          <w:szCs w:val="24"/>
        </w:rPr>
      </w:pPr>
      <w:r w:rsidRPr="00A21062">
        <w:rPr>
          <w:rFonts w:ascii="Times New Roman" w:hAnsi="Times New Roman" w:cs="Times New Roman"/>
          <w:sz w:val="24"/>
          <w:szCs w:val="24"/>
        </w:rPr>
        <w:t xml:space="preserve">Un dispositif de tractage serait un atout </w:t>
      </w:r>
    </w:p>
    <w:p w14:paraId="09D8BB29" w14:textId="6B2647EA" w:rsidR="00492A5F" w:rsidRPr="00A21062" w:rsidRDefault="004236F2" w:rsidP="00D02E8C">
      <w:pPr>
        <w:pStyle w:val="Paragraphedeliste"/>
        <w:numPr>
          <w:ilvl w:val="0"/>
          <w:numId w:val="28"/>
        </w:numPr>
        <w:jc w:val="both"/>
        <w:rPr>
          <w:rFonts w:ascii="Times New Roman" w:hAnsi="Times New Roman" w:cs="Times New Roman"/>
          <w:sz w:val="24"/>
          <w:szCs w:val="24"/>
        </w:rPr>
      </w:pPr>
      <w:r w:rsidRPr="00A21062">
        <w:rPr>
          <w:rFonts w:ascii="Times New Roman" w:hAnsi="Times New Roman" w:cs="Times New Roman"/>
          <w:sz w:val="24"/>
          <w:szCs w:val="24"/>
        </w:rPr>
        <w:t>Disposer d’une (01) roue de secours lors des missions de longue distance et sur les routes qui ne sont pas en bon état (terrains difficiles en saison de pluies, routes non bitumées ou dégradées)</w:t>
      </w:r>
    </w:p>
    <w:p w14:paraId="10133160" w14:textId="433A9ADC" w:rsidR="00492A5F" w:rsidRDefault="00492A5F" w:rsidP="00D02E8C">
      <w:pPr>
        <w:rPr>
          <w:rFonts w:ascii="Times New Roman" w:hAnsi="Times New Roman" w:cs="Times New Roman"/>
          <w:b/>
          <w:bCs/>
          <w:sz w:val="24"/>
          <w:szCs w:val="24"/>
        </w:rPr>
      </w:pPr>
      <w:r>
        <w:rPr>
          <w:rFonts w:ascii="Times New Roman" w:hAnsi="Times New Roman" w:cs="Times New Roman"/>
          <w:sz w:val="24"/>
          <w:szCs w:val="24"/>
        </w:rPr>
        <w:t>4.2 Modalités de déclenchement du service</w:t>
      </w:r>
    </w:p>
    <w:p w14:paraId="42647BD4" w14:textId="5640E352" w:rsidR="00492A5F" w:rsidRPr="00A21062" w:rsidRDefault="00492A5F" w:rsidP="00A21062">
      <w:pPr>
        <w:jc w:val="both"/>
        <w:rPr>
          <w:rFonts w:ascii="Times New Roman" w:hAnsi="Times New Roman" w:cs="Times New Roman"/>
          <w:sz w:val="24"/>
          <w:szCs w:val="24"/>
        </w:rPr>
      </w:pPr>
      <w:r w:rsidRPr="00A21062">
        <w:rPr>
          <w:rFonts w:ascii="Times New Roman" w:hAnsi="Times New Roman" w:cs="Times New Roman"/>
          <w:sz w:val="24"/>
          <w:szCs w:val="24"/>
        </w:rPr>
        <w:t>En cas de besoin de location de véhicule, EF envoie une demande d</w:t>
      </w:r>
      <w:r w:rsidRPr="00492A5F">
        <w:rPr>
          <w:rFonts w:ascii="Times New Roman" w:hAnsi="Times New Roman" w:cs="Times New Roman"/>
          <w:sz w:val="24"/>
          <w:szCs w:val="24"/>
        </w:rPr>
        <w:t xml:space="preserve">e Pro-forma au prestataire, en </w:t>
      </w:r>
      <w:r w:rsidRPr="00A21062">
        <w:rPr>
          <w:rFonts w:ascii="Times New Roman" w:hAnsi="Times New Roman" w:cs="Times New Roman"/>
          <w:sz w:val="24"/>
          <w:szCs w:val="24"/>
        </w:rPr>
        <w:t>précisant : le nombre de véhicule, le type de véhicule, la durée d</w:t>
      </w:r>
      <w:r w:rsidRPr="00492A5F">
        <w:rPr>
          <w:rFonts w:ascii="Times New Roman" w:hAnsi="Times New Roman" w:cs="Times New Roman"/>
          <w:sz w:val="24"/>
          <w:szCs w:val="24"/>
        </w:rPr>
        <w:t xml:space="preserve">e la prestation et </w:t>
      </w:r>
      <w:r w:rsidR="00A21062" w:rsidRPr="00492A5F">
        <w:rPr>
          <w:rFonts w:ascii="Times New Roman" w:hAnsi="Times New Roman" w:cs="Times New Roman"/>
          <w:sz w:val="24"/>
          <w:szCs w:val="24"/>
        </w:rPr>
        <w:t>l’itinéraire</w:t>
      </w:r>
      <w:r w:rsidR="00A21062" w:rsidRPr="00A21062">
        <w:rPr>
          <w:rFonts w:ascii="Times New Roman" w:hAnsi="Times New Roman" w:cs="Times New Roman"/>
          <w:sz w:val="24"/>
          <w:szCs w:val="24"/>
        </w:rPr>
        <w:t xml:space="preserve"> ;</w:t>
      </w:r>
      <w:r w:rsidRPr="00A21062">
        <w:rPr>
          <w:rFonts w:ascii="Times New Roman" w:hAnsi="Times New Roman" w:cs="Times New Roman"/>
          <w:sz w:val="24"/>
          <w:szCs w:val="24"/>
        </w:rPr>
        <w:t xml:space="preserve"> </w:t>
      </w:r>
    </w:p>
    <w:p w14:paraId="23EF4444" w14:textId="0930C4DE" w:rsidR="00492A5F" w:rsidRPr="00A21062" w:rsidRDefault="00492A5F" w:rsidP="00A21062">
      <w:pPr>
        <w:jc w:val="both"/>
        <w:rPr>
          <w:rFonts w:ascii="Times New Roman" w:hAnsi="Times New Roman" w:cs="Times New Roman"/>
          <w:sz w:val="24"/>
          <w:szCs w:val="24"/>
        </w:rPr>
      </w:pPr>
      <w:r w:rsidRPr="00A21062">
        <w:rPr>
          <w:rFonts w:ascii="Times New Roman" w:hAnsi="Times New Roman" w:cs="Times New Roman"/>
          <w:sz w:val="24"/>
          <w:szCs w:val="24"/>
        </w:rPr>
        <w:t>Le prestataire soumet un pro-forma sur la base des prix unitaires de l’Accord Cadre ;</w:t>
      </w:r>
    </w:p>
    <w:p w14:paraId="6F2A69F3" w14:textId="125D922A" w:rsidR="00492A5F" w:rsidRDefault="00492A5F" w:rsidP="00A21062">
      <w:pPr>
        <w:jc w:val="both"/>
        <w:rPr>
          <w:rFonts w:ascii="Times New Roman" w:hAnsi="Times New Roman" w:cs="Times New Roman"/>
          <w:sz w:val="24"/>
          <w:szCs w:val="24"/>
        </w:rPr>
      </w:pPr>
      <w:r w:rsidRPr="00A21062">
        <w:rPr>
          <w:rFonts w:ascii="Times New Roman" w:hAnsi="Times New Roman" w:cs="Times New Roman"/>
          <w:sz w:val="24"/>
          <w:szCs w:val="24"/>
        </w:rPr>
        <w:t xml:space="preserve">Un bon de commande </w:t>
      </w:r>
      <w:r w:rsidR="00E57627">
        <w:rPr>
          <w:rFonts w:ascii="Times New Roman" w:hAnsi="Times New Roman" w:cs="Times New Roman"/>
          <w:sz w:val="24"/>
          <w:szCs w:val="24"/>
        </w:rPr>
        <w:t xml:space="preserve">ou un e-mail valant </w:t>
      </w:r>
      <w:r w:rsidR="00A21062">
        <w:rPr>
          <w:rFonts w:ascii="Times New Roman" w:hAnsi="Times New Roman" w:cs="Times New Roman"/>
          <w:sz w:val="24"/>
          <w:szCs w:val="24"/>
        </w:rPr>
        <w:t xml:space="preserve">bon de commande </w:t>
      </w:r>
      <w:r w:rsidRPr="00A21062">
        <w:rPr>
          <w:rFonts w:ascii="Times New Roman" w:hAnsi="Times New Roman" w:cs="Times New Roman"/>
          <w:sz w:val="24"/>
          <w:szCs w:val="24"/>
        </w:rPr>
        <w:t>est ensuite établi sur la base de la facture Pro-forma approuvée</w:t>
      </w:r>
      <w:r w:rsidR="00A21062">
        <w:rPr>
          <w:rFonts w:ascii="Times New Roman" w:hAnsi="Times New Roman" w:cs="Times New Roman"/>
          <w:sz w:val="24"/>
          <w:szCs w:val="24"/>
        </w:rPr>
        <w:t>.</w:t>
      </w:r>
    </w:p>
    <w:p w14:paraId="492F82E4" w14:textId="4A6CD601" w:rsidR="00492A5F" w:rsidRDefault="00492A5F" w:rsidP="00492A5F">
      <w:pPr>
        <w:rPr>
          <w:rFonts w:ascii="Times New Roman" w:hAnsi="Times New Roman" w:cs="Times New Roman"/>
          <w:b/>
          <w:bCs/>
          <w:sz w:val="24"/>
          <w:szCs w:val="24"/>
        </w:rPr>
      </w:pPr>
      <w:r>
        <w:rPr>
          <w:rFonts w:ascii="Times New Roman" w:hAnsi="Times New Roman" w:cs="Times New Roman"/>
          <w:sz w:val="24"/>
          <w:szCs w:val="24"/>
        </w:rPr>
        <w:t>4.3 Délais d’exécution/Chronogramme indicatif</w:t>
      </w:r>
      <w:r w:rsidR="00317D43">
        <w:rPr>
          <w:rFonts w:ascii="Times New Roman" w:hAnsi="Times New Roman" w:cs="Times New Roman"/>
          <w:sz w:val="24"/>
          <w:szCs w:val="24"/>
        </w:rPr>
        <w:t xml:space="preserve"> des activités/Organisation du travail</w:t>
      </w:r>
    </w:p>
    <w:p w14:paraId="48F5E9E1" w14:textId="2D55C410" w:rsidR="00317D43" w:rsidRDefault="00317D43" w:rsidP="00A21062">
      <w:pPr>
        <w:jc w:val="both"/>
        <w:rPr>
          <w:rFonts w:ascii="Times New Roman" w:hAnsi="Times New Roman" w:cs="Times New Roman"/>
          <w:sz w:val="24"/>
          <w:szCs w:val="24"/>
        </w:rPr>
      </w:pPr>
      <w:r w:rsidRPr="00317D43">
        <w:rPr>
          <w:rFonts w:ascii="Times New Roman" w:hAnsi="Times New Roman" w:cs="Times New Roman"/>
          <w:sz w:val="24"/>
          <w:szCs w:val="24"/>
        </w:rPr>
        <w:lastRenderedPageBreak/>
        <w:t>Un accord cadre) d’un</w:t>
      </w:r>
      <w:r>
        <w:rPr>
          <w:rFonts w:ascii="Times New Roman" w:hAnsi="Times New Roman" w:cs="Times New Roman"/>
          <w:sz w:val="24"/>
          <w:szCs w:val="24"/>
        </w:rPr>
        <w:t xml:space="preserve"> (01) an, renouvelable une fois</w:t>
      </w:r>
      <w:r w:rsidRPr="00317D43">
        <w:rPr>
          <w:rFonts w:ascii="Times New Roman" w:hAnsi="Times New Roman" w:cs="Times New Roman"/>
          <w:sz w:val="24"/>
          <w:szCs w:val="24"/>
        </w:rPr>
        <w:t xml:space="preserve"> pour un (01) an</w:t>
      </w:r>
      <w:r>
        <w:rPr>
          <w:rFonts w:ascii="Times New Roman" w:hAnsi="Times New Roman" w:cs="Times New Roman"/>
          <w:sz w:val="24"/>
          <w:szCs w:val="24"/>
        </w:rPr>
        <w:t xml:space="preserve"> sous réserve d’une évaluation </w:t>
      </w:r>
      <w:r w:rsidRPr="00317D43">
        <w:rPr>
          <w:rFonts w:ascii="Times New Roman" w:hAnsi="Times New Roman" w:cs="Times New Roman"/>
          <w:sz w:val="24"/>
          <w:szCs w:val="24"/>
        </w:rPr>
        <w:t>satisfaisante sera signé entre Expertise France et le prestataire de location de véhicules</w:t>
      </w:r>
    </w:p>
    <w:p w14:paraId="7DCC2CFA" w14:textId="3753D709" w:rsidR="00492A5F" w:rsidRDefault="00317D43" w:rsidP="00A21062">
      <w:pPr>
        <w:jc w:val="both"/>
        <w:rPr>
          <w:rFonts w:ascii="Times New Roman" w:hAnsi="Times New Roman" w:cs="Times New Roman"/>
          <w:sz w:val="24"/>
          <w:szCs w:val="24"/>
        </w:rPr>
      </w:pPr>
      <w:r>
        <w:rPr>
          <w:rFonts w:ascii="Times New Roman" w:hAnsi="Times New Roman" w:cs="Times New Roman"/>
          <w:sz w:val="24"/>
          <w:szCs w:val="24"/>
        </w:rPr>
        <w:t>4.4 Résultats et produits attendus</w:t>
      </w:r>
    </w:p>
    <w:p w14:paraId="17BF8246" w14:textId="5CD2A1D5" w:rsidR="00317D43" w:rsidRPr="00317D43" w:rsidRDefault="00317D43" w:rsidP="00317D43">
      <w:pPr>
        <w:jc w:val="both"/>
        <w:rPr>
          <w:rFonts w:ascii="Times New Roman" w:hAnsi="Times New Roman" w:cs="Times New Roman"/>
          <w:sz w:val="24"/>
          <w:szCs w:val="24"/>
        </w:rPr>
      </w:pPr>
      <w:r w:rsidRPr="00317D43">
        <w:rPr>
          <w:rFonts w:ascii="Times New Roman" w:hAnsi="Times New Roman" w:cs="Times New Roman"/>
          <w:sz w:val="24"/>
          <w:szCs w:val="24"/>
        </w:rPr>
        <w:t xml:space="preserve">Les types de véhicules qui seront mis à disposition ainsi que leur nombre, sont </w:t>
      </w:r>
      <w:r w:rsidR="00A21062" w:rsidRPr="00317D43">
        <w:rPr>
          <w:rFonts w:ascii="Times New Roman" w:hAnsi="Times New Roman" w:cs="Times New Roman"/>
          <w:sz w:val="24"/>
          <w:szCs w:val="24"/>
        </w:rPr>
        <w:t>connus ;</w:t>
      </w:r>
    </w:p>
    <w:p w14:paraId="28F56D28" w14:textId="699D7D89" w:rsidR="00317D43" w:rsidRPr="00A21062" w:rsidRDefault="00317D43" w:rsidP="00A21062">
      <w:pPr>
        <w:pStyle w:val="Paragraphedeliste"/>
        <w:numPr>
          <w:ilvl w:val="0"/>
          <w:numId w:val="29"/>
        </w:numPr>
        <w:jc w:val="both"/>
        <w:rPr>
          <w:rFonts w:ascii="Times New Roman" w:hAnsi="Times New Roman" w:cs="Times New Roman"/>
          <w:sz w:val="24"/>
          <w:szCs w:val="24"/>
        </w:rPr>
      </w:pPr>
      <w:r w:rsidRPr="00A21062">
        <w:rPr>
          <w:rFonts w:ascii="Times New Roman" w:hAnsi="Times New Roman" w:cs="Times New Roman"/>
          <w:sz w:val="24"/>
          <w:szCs w:val="24"/>
        </w:rPr>
        <w:t xml:space="preserve">Les couts de locations journalières par type de véhicules, sont précisés ; </w:t>
      </w:r>
    </w:p>
    <w:p w14:paraId="6A695412" w14:textId="7CDCDDDB" w:rsidR="00317D43" w:rsidRPr="00A21062" w:rsidRDefault="00317D43" w:rsidP="00A21062">
      <w:pPr>
        <w:pStyle w:val="Paragraphedeliste"/>
        <w:numPr>
          <w:ilvl w:val="0"/>
          <w:numId w:val="29"/>
        </w:numPr>
        <w:jc w:val="both"/>
        <w:rPr>
          <w:rFonts w:ascii="Times New Roman" w:hAnsi="Times New Roman" w:cs="Times New Roman"/>
          <w:sz w:val="24"/>
          <w:szCs w:val="24"/>
        </w:rPr>
      </w:pPr>
      <w:r w:rsidRPr="00A21062">
        <w:rPr>
          <w:rFonts w:ascii="Times New Roman" w:hAnsi="Times New Roman" w:cs="Times New Roman"/>
          <w:sz w:val="24"/>
          <w:szCs w:val="24"/>
        </w:rPr>
        <w:t xml:space="preserve">La liste des chauffeurs et leurs documents administratifs, est établie ; </w:t>
      </w:r>
    </w:p>
    <w:p w14:paraId="0BEF44C9" w14:textId="1CA8AD4E" w:rsidR="00317D43" w:rsidRPr="00A21062" w:rsidRDefault="00317D43" w:rsidP="00A21062">
      <w:pPr>
        <w:pStyle w:val="Paragraphedeliste"/>
        <w:numPr>
          <w:ilvl w:val="0"/>
          <w:numId w:val="29"/>
        </w:numPr>
        <w:jc w:val="both"/>
        <w:rPr>
          <w:rFonts w:ascii="Times New Roman" w:hAnsi="Times New Roman" w:cs="Times New Roman"/>
          <w:sz w:val="24"/>
          <w:szCs w:val="24"/>
        </w:rPr>
      </w:pPr>
      <w:r w:rsidRPr="00A21062">
        <w:rPr>
          <w:rFonts w:ascii="Times New Roman" w:hAnsi="Times New Roman" w:cs="Times New Roman"/>
          <w:sz w:val="24"/>
          <w:szCs w:val="24"/>
        </w:rPr>
        <w:t>Les équipements pour chaque véhicule, sont détaillés.</w:t>
      </w:r>
    </w:p>
    <w:p w14:paraId="74E46223" w14:textId="4048D972" w:rsidR="00317D43" w:rsidRDefault="00317D43" w:rsidP="00317D43">
      <w:pPr>
        <w:jc w:val="both"/>
        <w:rPr>
          <w:rFonts w:ascii="Times New Roman" w:hAnsi="Times New Roman" w:cs="Times New Roman"/>
          <w:sz w:val="24"/>
          <w:szCs w:val="24"/>
        </w:rPr>
      </w:pPr>
      <w:r>
        <w:rPr>
          <w:rFonts w:ascii="Times New Roman" w:hAnsi="Times New Roman" w:cs="Times New Roman"/>
          <w:sz w:val="24"/>
          <w:szCs w:val="24"/>
        </w:rPr>
        <w:t>4.5 Gestion et supervision du service demandé</w:t>
      </w:r>
    </w:p>
    <w:p w14:paraId="0967C526" w14:textId="0E0D3FD0" w:rsidR="00317D43" w:rsidRDefault="00317D43" w:rsidP="00317D43">
      <w:pPr>
        <w:jc w:val="both"/>
        <w:rPr>
          <w:rFonts w:ascii="Times New Roman" w:hAnsi="Times New Roman" w:cs="Times New Roman"/>
          <w:sz w:val="24"/>
          <w:szCs w:val="24"/>
        </w:rPr>
      </w:pPr>
      <w:r w:rsidRPr="00317D43">
        <w:rPr>
          <w:rFonts w:ascii="Times New Roman" w:hAnsi="Times New Roman" w:cs="Times New Roman"/>
          <w:sz w:val="24"/>
          <w:szCs w:val="24"/>
        </w:rPr>
        <w:t>La supervision sera assurée par le Pôle Logistique.</w:t>
      </w:r>
    </w:p>
    <w:p w14:paraId="0644DD5A" w14:textId="4D9C8645" w:rsidR="00317D43" w:rsidRDefault="00317D43" w:rsidP="00317D43">
      <w:pPr>
        <w:jc w:val="both"/>
        <w:rPr>
          <w:rFonts w:ascii="Times New Roman" w:hAnsi="Times New Roman" w:cs="Times New Roman"/>
          <w:sz w:val="24"/>
          <w:szCs w:val="24"/>
        </w:rPr>
      </w:pPr>
      <w:r>
        <w:rPr>
          <w:rFonts w:ascii="Times New Roman" w:hAnsi="Times New Roman" w:cs="Times New Roman"/>
          <w:sz w:val="24"/>
          <w:szCs w:val="24"/>
        </w:rPr>
        <w:t>4.6 Qualification et expériences professionnelles requises</w:t>
      </w:r>
    </w:p>
    <w:p w14:paraId="3F837208" w14:textId="71C1379A" w:rsidR="00317D43" w:rsidRDefault="00317D43" w:rsidP="00A21062">
      <w:pPr>
        <w:pStyle w:val="Paragraphedeliste"/>
        <w:numPr>
          <w:ilvl w:val="0"/>
          <w:numId w:val="30"/>
        </w:numPr>
        <w:jc w:val="both"/>
        <w:rPr>
          <w:rFonts w:ascii="Times New Roman" w:hAnsi="Times New Roman" w:cs="Times New Roman"/>
          <w:sz w:val="24"/>
          <w:szCs w:val="24"/>
        </w:rPr>
      </w:pPr>
      <w:r w:rsidRPr="00A21062">
        <w:rPr>
          <w:rFonts w:ascii="Times New Roman" w:hAnsi="Times New Roman" w:cs="Times New Roman"/>
          <w:sz w:val="24"/>
          <w:szCs w:val="24"/>
        </w:rPr>
        <w:t xml:space="preserve">Capacité organisationnelle : représentation dans la ville de départ </w:t>
      </w:r>
      <w:r w:rsidR="008D31C2">
        <w:rPr>
          <w:rFonts w:ascii="Times New Roman" w:hAnsi="Times New Roman" w:cs="Times New Roman"/>
          <w:sz w:val="24"/>
          <w:szCs w:val="24"/>
        </w:rPr>
        <w:t>Cap-Haïtien</w:t>
      </w:r>
      <w:r w:rsidRPr="00A21062">
        <w:rPr>
          <w:rFonts w:ascii="Times New Roman" w:hAnsi="Times New Roman" w:cs="Times New Roman"/>
          <w:sz w:val="24"/>
          <w:szCs w:val="24"/>
        </w:rPr>
        <w:t xml:space="preserve"> et l’intérieur du pays le cas échéant ;</w:t>
      </w:r>
    </w:p>
    <w:p w14:paraId="1EA20A2D" w14:textId="77777777" w:rsidR="00317D43" w:rsidRDefault="00317D43" w:rsidP="00A21062">
      <w:pPr>
        <w:pStyle w:val="Paragraphedeliste"/>
        <w:numPr>
          <w:ilvl w:val="0"/>
          <w:numId w:val="30"/>
        </w:numPr>
        <w:jc w:val="both"/>
        <w:rPr>
          <w:rFonts w:ascii="Times New Roman" w:hAnsi="Times New Roman" w:cs="Times New Roman"/>
          <w:sz w:val="24"/>
          <w:szCs w:val="24"/>
        </w:rPr>
      </w:pPr>
      <w:r w:rsidRPr="00A21062">
        <w:rPr>
          <w:rFonts w:ascii="Times New Roman" w:hAnsi="Times New Roman" w:cs="Times New Roman"/>
          <w:sz w:val="24"/>
          <w:szCs w:val="24"/>
        </w:rPr>
        <w:t xml:space="preserve">Capacité matérielle : nombre &amp; types de véhicules ; </w:t>
      </w:r>
    </w:p>
    <w:p w14:paraId="7BFEB9E6" w14:textId="77777777" w:rsidR="008D31C2" w:rsidRDefault="00317D43" w:rsidP="00A21062">
      <w:pPr>
        <w:pStyle w:val="Paragraphedeliste"/>
        <w:numPr>
          <w:ilvl w:val="0"/>
          <w:numId w:val="30"/>
        </w:numPr>
        <w:jc w:val="both"/>
        <w:rPr>
          <w:rFonts w:ascii="Times New Roman" w:hAnsi="Times New Roman" w:cs="Times New Roman"/>
          <w:sz w:val="24"/>
          <w:szCs w:val="24"/>
        </w:rPr>
      </w:pPr>
      <w:r w:rsidRPr="00A21062">
        <w:rPr>
          <w:rFonts w:ascii="Times New Roman" w:hAnsi="Times New Roman" w:cs="Times New Roman"/>
          <w:sz w:val="24"/>
          <w:szCs w:val="24"/>
        </w:rPr>
        <w:t xml:space="preserve">Formation/qualification des chauffeurs ; </w:t>
      </w:r>
    </w:p>
    <w:p w14:paraId="609F23AE" w14:textId="1AA9B7D9" w:rsidR="00317D43" w:rsidRPr="00A21062" w:rsidRDefault="00317D43" w:rsidP="00A21062">
      <w:pPr>
        <w:pStyle w:val="Paragraphedeliste"/>
        <w:numPr>
          <w:ilvl w:val="0"/>
          <w:numId w:val="30"/>
        </w:numPr>
        <w:jc w:val="both"/>
        <w:rPr>
          <w:rFonts w:ascii="Times New Roman" w:hAnsi="Times New Roman" w:cs="Times New Roman"/>
          <w:sz w:val="24"/>
          <w:szCs w:val="24"/>
        </w:rPr>
      </w:pPr>
      <w:r w:rsidRPr="00A21062">
        <w:rPr>
          <w:rFonts w:ascii="Times New Roman" w:hAnsi="Times New Roman" w:cs="Times New Roman"/>
          <w:sz w:val="24"/>
          <w:szCs w:val="24"/>
        </w:rPr>
        <w:t>Expérience générale, expérience avec les Organisations ou Organismes Internationaux</w:t>
      </w:r>
    </w:p>
    <w:p w14:paraId="5428B9EE" w14:textId="77777777" w:rsidR="00317D43" w:rsidRPr="00317D43" w:rsidRDefault="00317D43" w:rsidP="00317D43">
      <w:pPr>
        <w:jc w:val="both"/>
        <w:rPr>
          <w:rFonts w:ascii="Times New Roman" w:hAnsi="Times New Roman" w:cs="Times New Roman"/>
          <w:sz w:val="24"/>
          <w:szCs w:val="24"/>
        </w:rPr>
      </w:pPr>
      <w:r w:rsidRPr="00317D43">
        <w:rPr>
          <w:rFonts w:ascii="Times New Roman" w:hAnsi="Times New Roman" w:cs="Times New Roman"/>
          <w:sz w:val="24"/>
          <w:szCs w:val="24"/>
        </w:rPr>
        <w:t xml:space="preserve">Les chauffeurs qui seront mis à disposition, doivent satisfaire aux conditions suivantes : </w:t>
      </w:r>
    </w:p>
    <w:p w14:paraId="4FC3F1D0" w14:textId="77777777" w:rsidR="008D31C2" w:rsidRDefault="00317D43" w:rsidP="00A21062">
      <w:pPr>
        <w:pStyle w:val="Paragraphedeliste"/>
        <w:numPr>
          <w:ilvl w:val="0"/>
          <w:numId w:val="31"/>
        </w:numPr>
        <w:jc w:val="both"/>
        <w:rPr>
          <w:rFonts w:ascii="Times New Roman" w:hAnsi="Times New Roman" w:cs="Times New Roman"/>
          <w:sz w:val="24"/>
          <w:szCs w:val="24"/>
        </w:rPr>
      </w:pPr>
      <w:r w:rsidRPr="00A21062">
        <w:rPr>
          <w:rFonts w:ascii="Times New Roman" w:hAnsi="Times New Roman" w:cs="Times New Roman"/>
          <w:sz w:val="24"/>
          <w:szCs w:val="24"/>
        </w:rPr>
        <w:t xml:space="preserve">Agés entre 21 et 45 ans et jouissant d’un certificat d’aptitude médical </w:t>
      </w:r>
    </w:p>
    <w:p w14:paraId="4407D85C" w14:textId="77777777" w:rsidR="008D31C2" w:rsidRDefault="00317D43" w:rsidP="00A21062">
      <w:pPr>
        <w:pStyle w:val="Paragraphedeliste"/>
        <w:numPr>
          <w:ilvl w:val="0"/>
          <w:numId w:val="31"/>
        </w:numPr>
        <w:jc w:val="both"/>
        <w:rPr>
          <w:rFonts w:ascii="Times New Roman" w:hAnsi="Times New Roman" w:cs="Times New Roman"/>
          <w:sz w:val="24"/>
          <w:szCs w:val="24"/>
        </w:rPr>
      </w:pPr>
      <w:r w:rsidRPr="00A21062">
        <w:rPr>
          <w:rFonts w:ascii="Times New Roman" w:hAnsi="Times New Roman" w:cs="Times New Roman"/>
          <w:sz w:val="24"/>
          <w:szCs w:val="24"/>
        </w:rPr>
        <w:t xml:space="preserve">Permis de conduire datant d’au moins 3 ans </w:t>
      </w:r>
    </w:p>
    <w:p w14:paraId="0C22871A" w14:textId="77777777" w:rsidR="008D31C2" w:rsidRDefault="00317D43" w:rsidP="00A21062">
      <w:pPr>
        <w:pStyle w:val="Paragraphedeliste"/>
        <w:numPr>
          <w:ilvl w:val="0"/>
          <w:numId w:val="31"/>
        </w:numPr>
        <w:jc w:val="both"/>
        <w:rPr>
          <w:rFonts w:ascii="Times New Roman" w:hAnsi="Times New Roman" w:cs="Times New Roman"/>
          <w:sz w:val="24"/>
          <w:szCs w:val="24"/>
        </w:rPr>
      </w:pPr>
      <w:r w:rsidRPr="00A21062">
        <w:rPr>
          <w:rFonts w:ascii="Times New Roman" w:hAnsi="Times New Roman" w:cs="Times New Roman"/>
          <w:sz w:val="24"/>
          <w:szCs w:val="24"/>
        </w:rPr>
        <w:t>Pièce d’identité personnelle à jour</w:t>
      </w:r>
    </w:p>
    <w:p w14:paraId="669E8B4C" w14:textId="77777777" w:rsidR="008D31C2" w:rsidRDefault="00317D43" w:rsidP="00A21062">
      <w:pPr>
        <w:pStyle w:val="Paragraphedeliste"/>
        <w:numPr>
          <w:ilvl w:val="0"/>
          <w:numId w:val="31"/>
        </w:numPr>
        <w:jc w:val="both"/>
        <w:rPr>
          <w:rFonts w:ascii="Times New Roman" w:hAnsi="Times New Roman" w:cs="Times New Roman"/>
          <w:sz w:val="24"/>
          <w:szCs w:val="24"/>
        </w:rPr>
      </w:pPr>
      <w:r w:rsidRPr="00A21062">
        <w:rPr>
          <w:rFonts w:ascii="Times New Roman" w:hAnsi="Times New Roman" w:cs="Times New Roman"/>
          <w:sz w:val="24"/>
          <w:szCs w:val="24"/>
        </w:rPr>
        <w:t xml:space="preserve">Jouissant d’une bonne moralité et d’une bonne attitude. </w:t>
      </w:r>
    </w:p>
    <w:p w14:paraId="46BDD828" w14:textId="77777777" w:rsidR="008D31C2" w:rsidRDefault="00317D43" w:rsidP="00A21062">
      <w:pPr>
        <w:pStyle w:val="Paragraphedeliste"/>
        <w:numPr>
          <w:ilvl w:val="0"/>
          <w:numId w:val="31"/>
        </w:numPr>
        <w:jc w:val="both"/>
        <w:rPr>
          <w:rFonts w:ascii="Times New Roman" w:hAnsi="Times New Roman" w:cs="Times New Roman"/>
          <w:sz w:val="24"/>
          <w:szCs w:val="24"/>
        </w:rPr>
      </w:pPr>
      <w:r w:rsidRPr="00A21062">
        <w:rPr>
          <w:rFonts w:ascii="Times New Roman" w:hAnsi="Times New Roman" w:cs="Times New Roman"/>
          <w:sz w:val="24"/>
          <w:szCs w:val="24"/>
        </w:rPr>
        <w:t xml:space="preserve">Une connaissance parfaite des régions de destination. </w:t>
      </w:r>
    </w:p>
    <w:p w14:paraId="6A095ED8" w14:textId="006E3C80" w:rsidR="00317D43" w:rsidRPr="00A21062" w:rsidRDefault="00317D43" w:rsidP="00A21062">
      <w:pPr>
        <w:pStyle w:val="Paragraphedeliste"/>
        <w:numPr>
          <w:ilvl w:val="0"/>
          <w:numId w:val="31"/>
        </w:numPr>
        <w:jc w:val="both"/>
        <w:rPr>
          <w:rFonts w:ascii="Times New Roman" w:hAnsi="Times New Roman" w:cs="Times New Roman"/>
          <w:sz w:val="24"/>
          <w:szCs w:val="24"/>
        </w:rPr>
      </w:pPr>
      <w:r w:rsidRPr="00A21062">
        <w:rPr>
          <w:rFonts w:ascii="Times New Roman" w:hAnsi="Times New Roman" w:cs="Times New Roman"/>
          <w:sz w:val="24"/>
          <w:szCs w:val="24"/>
        </w:rPr>
        <w:t>Savoir lire et écrire en</w:t>
      </w:r>
      <w:r w:rsidR="008D31C2" w:rsidRPr="008D31C2">
        <w:rPr>
          <w:rFonts w:ascii="Times New Roman" w:hAnsi="Times New Roman" w:cs="Times New Roman"/>
          <w:sz w:val="24"/>
          <w:szCs w:val="24"/>
        </w:rPr>
        <w:t xml:space="preserve"> Français (s’exprimer en </w:t>
      </w:r>
      <w:r w:rsidR="008D31C2">
        <w:rPr>
          <w:rFonts w:ascii="Times New Roman" w:hAnsi="Times New Roman" w:cs="Times New Roman"/>
          <w:sz w:val="24"/>
          <w:szCs w:val="24"/>
        </w:rPr>
        <w:t>créole</w:t>
      </w:r>
      <w:r w:rsidRPr="00A21062">
        <w:rPr>
          <w:rFonts w:ascii="Times New Roman" w:hAnsi="Times New Roman" w:cs="Times New Roman"/>
          <w:sz w:val="24"/>
          <w:szCs w:val="24"/>
        </w:rPr>
        <w:t xml:space="preserve"> serait un atout)</w:t>
      </w:r>
    </w:p>
    <w:p w14:paraId="7FADA1D3" w14:textId="43260B4C" w:rsidR="00317D43" w:rsidRDefault="00317D43" w:rsidP="00A21062">
      <w:pPr>
        <w:jc w:val="both"/>
        <w:rPr>
          <w:rFonts w:ascii="Times New Roman" w:hAnsi="Times New Roman" w:cs="Times New Roman"/>
          <w:sz w:val="24"/>
          <w:szCs w:val="24"/>
        </w:rPr>
      </w:pPr>
    </w:p>
    <w:p w14:paraId="258C2EF7" w14:textId="77777777" w:rsidR="00317D43" w:rsidRPr="00317D43" w:rsidRDefault="00317D43" w:rsidP="00A21062">
      <w:pPr>
        <w:jc w:val="both"/>
        <w:rPr>
          <w:rFonts w:ascii="Times New Roman" w:hAnsi="Times New Roman" w:cs="Times New Roman"/>
          <w:sz w:val="24"/>
          <w:szCs w:val="24"/>
        </w:rPr>
      </w:pPr>
    </w:p>
    <w:p w14:paraId="4DA6C739" w14:textId="77777777" w:rsidR="00D02E8C" w:rsidRPr="00D02E8C" w:rsidRDefault="00000000" w:rsidP="00D02E8C">
      <w:pPr>
        <w:rPr>
          <w:rFonts w:ascii="Times New Roman" w:hAnsi="Times New Roman" w:cs="Times New Roman"/>
          <w:sz w:val="24"/>
          <w:szCs w:val="24"/>
        </w:rPr>
      </w:pPr>
      <w:r>
        <w:rPr>
          <w:rFonts w:ascii="Times New Roman" w:hAnsi="Times New Roman" w:cs="Times New Roman"/>
          <w:sz w:val="24"/>
          <w:szCs w:val="24"/>
        </w:rPr>
        <w:pict w14:anchorId="1092F04E">
          <v:rect id="_x0000_i1026" style="width:0;height:1.5pt" o:hralign="center" o:hrstd="t" o:hr="t" fillcolor="#a0a0a0" stroked="f"/>
        </w:pict>
      </w:r>
    </w:p>
    <w:p w14:paraId="75654DD9" w14:textId="530E6EAA" w:rsidR="00993BB1" w:rsidRPr="00D02E8C" w:rsidRDefault="00993BB1" w:rsidP="00417326">
      <w:pPr>
        <w:rPr>
          <w:rFonts w:ascii="Times New Roman" w:hAnsi="Times New Roman" w:cs="Times New Roman"/>
          <w:sz w:val="24"/>
          <w:szCs w:val="24"/>
        </w:rPr>
      </w:pPr>
    </w:p>
    <w:sectPr w:rsidR="00993BB1" w:rsidRPr="00D02E8C">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9362C2" w14:textId="77777777" w:rsidR="00E30B4F" w:rsidRDefault="00E30B4F" w:rsidP="00D02E8C">
      <w:pPr>
        <w:spacing w:after="0" w:line="240" w:lineRule="auto"/>
      </w:pPr>
      <w:r>
        <w:separator/>
      </w:r>
    </w:p>
  </w:endnote>
  <w:endnote w:type="continuationSeparator" w:id="0">
    <w:p w14:paraId="3F334C22" w14:textId="77777777" w:rsidR="00E30B4F" w:rsidRDefault="00E30B4F" w:rsidP="00D02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altName w:val="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CD8999" w14:textId="77777777" w:rsidR="00E30B4F" w:rsidRDefault="00E30B4F" w:rsidP="00D02E8C">
      <w:pPr>
        <w:spacing w:after="0" w:line="240" w:lineRule="auto"/>
      </w:pPr>
      <w:r>
        <w:separator/>
      </w:r>
    </w:p>
  </w:footnote>
  <w:footnote w:type="continuationSeparator" w:id="0">
    <w:p w14:paraId="40DFEFB3" w14:textId="77777777" w:rsidR="00E30B4F" w:rsidRDefault="00E30B4F" w:rsidP="00D02E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4CF3C" w14:textId="27FC8A05" w:rsidR="00D02E8C" w:rsidRDefault="00D02E8C">
    <w:pPr>
      <w:pStyle w:val="En-tte"/>
    </w:pPr>
    <w:r>
      <w:rPr>
        <w:noProof/>
        <w:lang w:eastAsia="fr-FR"/>
      </w:rPr>
      <w:drawing>
        <wp:inline distT="0" distB="0" distL="0" distR="0" wp14:anchorId="1E479FEF" wp14:editId="0592E783">
          <wp:extent cx="1657350" cy="889000"/>
          <wp:effectExtent l="0" t="0" r="0" b="6350"/>
          <wp:docPr id="66096848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7350" cy="889000"/>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A1162"/>
    <w:multiLevelType w:val="multilevel"/>
    <w:tmpl w:val="4492F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112948"/>
    <w:multiLevelType w:val="hybridMultilevel"/>
    <w:tmpl w:val="56D20AAC"/>
    <w:lvl w:ilvl="0" w:tplc="8EDAA4D6">
      <w:start w:val="1"/>
      <w:numFmt w:val="upperRoman"/>
      <w:lvlText w:val="%1."/>
      <w:lvlJc w:val="left"/>
      <w:pPr>
        <w:ind w:left="1080" w:hanging="720"/>
      </w:pPr>
      <w:rPr>
        <w:rFonts w:hint="default"/>
        <w:sz w:val="23"/>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A005F02"/>
    <w:multiLevelType w:val="multilevel"/>
    <w:tmpl w:val="11B0E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EC6F07"/>
    <w:multiLevelType w:val="hybridMultilevel"/>
    <w:tmpl w:val="4D5C336E"/>
    <w:lvl w:ilvl="0" w:tplc="8EDAA4D6">
      <w:start w:val="1"/>
      <w:numFmt w:val="upperRoman"/>
      <w:lvlText w:val="%1."/>
      <w:lvlJc w:val="left"/>
      <w:pPr>
        <w:ind w:left="1080" w:hanging="720"/>
      </w:pPr>
      <w:rPr>
        <w:rFonts w:hint="default"/>
        <w:sz w:val="23"/>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D9840AA"/>
    <w:multiLevelType w:val="hybridMultilevel"/>
    <w:tmpl w:val="15D86D3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28F272C"/>
    <w:multiLevelType w:val="multilevel"/>
    <w:tmpl w:val="08B41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3D41D1"/>
    <w:multiLevelType w:val="hybridMultilevel"/>
    <w:tmpl w:val="C29696E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7CD37F6"/>
    <w:multiLevelType w:val="multilevel"/>
    <w:tmpl w:val="326CE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A2E1734"/>
    <w:multiLevelType w:val="multilevel"/>
    <w:tmpl w:val="CECCF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24561B"/>
    <w:multiLevelType w:val="hybridMultilevel"/>
    <w:tmpl w:val="4056A7E2"/>
    <w:lvl w:ilvl="0" w:tplc="8EDAA4D6">
      <w:start w:val="1"/>
      <w:numFmt w:val="upperRoman"/>
      <w:lvlText w:val="%1."/>
      <w:lvlJc w:val="left"/>
      <w:pPr>
        <w:ind w:left="1440" w:hanging="720"/>
      </w:pPr>
      <w:rPr>
        <w:rFonts w:hint="default"/>
        <w:sz w:val="23"/>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0" w15:restartNumberingAfterBreak="0">
    <w:nsid w:val="24633524"/>
    <w:multiLevelType w:val="hybridMultilevel"/>
    <w:tmpl w:val="D656341A"/>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1" w15:restartNumberingAfterBreak="0">
    <w:nsid w:val="24FE4DCE"/>
    <w:multiLevelType w:val="multilevel"/>
    <w:tmpl w:val="3B3E2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5ED1C46"/>
    <w:multiLevelType w:val="hybridMultilevel"/>
    <w:tmpl w:val="7312F06E"/>
    <w:lvl w:ilvl="0" w:tplc="040C000F">
      <w:start w:val="4"/>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3BA85DF0"/>
    <w:multiLevelType w:val="hybridMultilevel"/>
    <w:tmpl w:val="004A6BF2"/>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77A5361"/>
    <w:multiLevelType w:val="multilevel"/>
    <w:tmpl w:val="11E85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1BE2B60"/>
    <w:multiLevelType w:val="multilevel"/>
    <w:tmpl w:val="6DD29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946185E"/>
    <w:multiLevelType w:val="hybridMultilevel"/>
    <w:tmpl w:val="6A3AA1C8"/>
    <w:lvl w:ilvl="0" w:tplc="8EDAA4D6">
      <w:start w:val="1"/>
      <w:numFmt w:val="upperRoman"/>
      <w:lvlText w:val="%1."/>
      <w:lvlJc w:val="left"/>
      <w:pPr>
        <w:ind w:left="1080" w:hanging="720"/>
      </w:pPr>
      <w:rPr>
        <w:rFonts w:hint="default"/>
        <w:sz w:val="23"/>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5EBB7050"/>
    <w:multiLevelType w:val="multilevel"/>
    <w:tmpl w:val="FBDA7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19C5B4B"/>
    <w:multiLevelType w:val="multilevel"/>
    <w:tmpl w:val="1FCE9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8B95960"/>
    <w:multiLevelType w:val="multilevel"/>
    <w:tmpl w:val="F9327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A854B98"/>
    <w:multiLevelType w:val="hybridMultilevel"/>
    <w:tmpl w:val="784A2554"/>
    <w:lvl w:ilvl="0" w:tplc="8EDAA4D6">
      <w:start w:val="1"/>
      <w:numFmt w:val="upperRoman"/>
      <w:lvlText w:val="%1."/>
      <w:lvlJc w:val="left"/>
      <w:pPr>
        <w:ind w:left="1080" w:hanging="720"/>
      </w:pPr>
      <w:rPr>
        <w:rFonts w:hint="default"/>
        <w:sz w:val="23"/>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6BA0183B"/>
    <w:multiLevelType w:val="multilevel"/>
    <w:tmpl w:val="9E186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EE47FDB"/>
    <w:multiLevelType w:val="multilevel"/>
    <w:tmpl w:val="B5588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0C17EE7"/>
    <w:multiLevelType w:val="hybridMultilevel"/>
    <w:tmpl w:val="B9A6C986"/>
    <w:lvl w:ilvl="0" w:tplc="8EDAA4D6">
      <w:start w:val="1"/>
      <w:numFmt w:val="upperRoman"/>
      <w:lvlText w:val="%1."/>
      <w:lvlJc w:val="left"/>
      <w:pPr>
        <w:ind w:left="1080" w:hanging="720"/>
      </w:pPr>
      <w:rPr>
        <w:rFonts w:hint="default"/>
        <w:sz w:val="23"/>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73AB465A"/>
    <w:multiLevelType w:val="hybridMultilevel"/>
    <w:tmpl w:val="22D6B76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78720056"/>
    <w:multiLevelType w:val="hybridMultilevel"/>
    <w:tmpl w:val="0038B6D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8C44EB6"/>
    <w:multiLevelType w:val="hybridMultilevel"/>
    <w:tmpl w:val="ADE2400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93544D1"/>
    <w:multiLevelType w:val="hybridMultilevel"/>
    <w:tmpl w:val="3EF80560"/>
    <w:lvl w:ilvl="0" w:tplc="040C000F">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7A8F2363"/>
    <w:multiLevelType w:val="hybridMultilevel"/>
    <w:tmpl w:val="AB98735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C342CF6"/>
    <w:multiLevelType w:val="multilevel"/>
    <w:tmpl w:val="0CAC9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F52531B"/>
    <w:multiLevelType w:val="multilevel"/>
    <w:tmpl w:val="EB8CF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11916523">
    <w:abstractNumId w:val="29"/>
  </w:num>
  <w:num w:numId="2" w16cid:durableId="1902669632">
    <w:abstractNumId w:val="19"/>
  </w:num>
  <w:num w:numId="3" w16cid:durableId="1223951959">
    <w:abstractNumId w:val="8"/>
  </w:num>
  <w:num w:numId="4" w16cid:durableId="908884155">
    <w:abstractNumId w:val="30"/>
  </w:num>
  <w:num w:numId="5" w16cid:durableId="236785611">
    <w:abstractNumId w:val="2"/>
  </w:num>
  <w:num w:numId="6" w16cid:durableId="1599678899">
    <w:abstractNumId w:val="7"/>
  </w:num>
  <w:num w:numId="7" w16cid:durableId="1073284573">
    <w:abstractNumId w:val="5"/>
  </w:num>
  <w:num w:numId="8" w16cid:durableId="901410734">
    <w:abstractNumId w:val="15"/>
  </w:num>
  <w:num w:numId="9" w16cid:durableId="280304036">
    <w:abstractNumId w:val="0"/>
  </w:num>
  <w:num w:numId="10" w16cid:durableId="1394505094">
    <w:abstractNumId w:val="22"/>
  </w:num>
  <w:num w:numId="11" w16cid:durableId="2012368019">
    <w:abstractNumId w:val="17"/>
  </w:num>
  <w:num w:numId="12" w16cid:durableId="998119669">
    <w:abstractNumId w:val="14"/>
  </w:num>
  <w:num w:numId="13" w16cid:durableId="283080975">
    <w:abstractNumId w:val="18"/>
  </w:num>
  <w:num w:numId="14" w16cid:durableId="863707557">
    <w:abstractNumId w:val="11"/>
  </w:num>
  <w:num w:numId="15" w16cid:durableId="824122707">
    <w:abstractNumId w:val="21"/>
  </w:num>
  <w:num w:numId="16" w16cid:durableId="1134178268">
    <w:abstractNumId w:val="24"/>
  </w:num>
  <w:num w:numId="17" w16cid:durableId="1065300470">
    <w:abstractNumId w:val="16"/>
  </w:num>
  <w:num w:numId="18" w16cid:durableId="243102671">
    <w:abstractNumId w:val="1"/>
  </w:num>
  <w:num w:numId="19" w16cid:durableId="347144617">
    <w:abstractNumId w:val="23"/>
  </w:num>
  <w:num w:numId="20" w16cid:durableId="2129661000">
    <w:abstractNumId w:val="13"/>
  </w:num>
  <w:num w:numId="21" w16cid:durableId="314266019">
    <w:abstractNumId w:val="20"/>
  </w:num>
  <w:num w:numId="22" w16cid:durableId="1429079019">
    <w:abstractNumId w:val="3"/>
  </w:num>
  <w:num w:numId="23" w16cid:durableId="926617179">
    <w:abstractNumId w:val="10"/>
  </w:num>
  <w:num w:numId="24" w16cid:durableId="403836170">
    <w:abstractNumId w:val="9"/>
  </w:num>
  <w:num w:numId="25" w16cid:durableId="2037534337">
    <w:abstractNumId w:val="27"/>
  </w:num>
  <w:num w:numId="26" w16cid:durableId="640038375">
    <w:abstractNumId w:val="12"/>
  </w:num>
  <w:num w:numId="27" w16cid:durableId="575868345">
    <w:abstractNumId w:val="26"/>
  </w:num>
  <w:num w:numId="28" w16cid:durableId="1309288588">
    <w:abstractNumId w:val="25"/>
  </w:num>
  <w:num w:numId="29" w16cid:durableId="670178601">
    <w:abstractNumId w:val="6"/>
  </w:num>
  <w:num w:numId="30" w16cid:durableId="1837839667">
    <w:abstractNumId w:val="4"/>
  </w:num>
  <w:num w:numId="31" w16cid:durableId="161097021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2E8C"/>
    <w:rsid w:val="00005790"/>
    <w:rsid w:val="000078FB"/>
    <w:rsid w:val="00093E04"/>
    <w:rsid w:val="00177A3A"/>
    <w:rsid w:val="001D1303"/>
    <w:rsid w:val="001D7A12"/>
    <w:rsid w:val="001E0176"/>
    <w:rsid w:val="00264CDE"/>
    <w:rsid w:val="00286EEA"/>
    <w:rsid w:val="002E2A16"/>
    <w:rsid w:val="00317D43"/>
    <w:rsid w:val="003A0380"/>
    <w:rsid w:val="00417326"/>
    <w:rsid w:val="004236F2"/>
    <w:rsid w:val="00492A5F"/>
    <w:rsid w:val="004F6E8E"/>
    <w:rsid w:val="00546E55"/>
    <w:rsid w:val="005748A3"/>
    <w:rsid w:val="00593735"/>
    <w:rsid w:val="008742A6"/>
    <w:rsid w:val="008D31C2"/>
    <w:rsid w:val="008D3561"/>
    <w:rsid w:val="008F6DCA"/>
    <w:rsid w:val="00993BB1"/>
    <w:rsid w:val="00A21062"/>
    <w:rsid w:val="00AF04DE"/>
    <w:rsid w:val="00B125C4"/>
    <w:rsid w:val="00B63786"/>
    <w:rsid w:val="00BE541B"/>
    <w:rsid w:val="00C12679"/>
    <w:rsid w:val="00C35EE4"/>
    <w:rsid w:val="00C37288"/>
    <w:rsid w:val="00C44691"/>
    <w:rsid w:val="00C735C6"/>
    <w:rsid w:val="00D02E8C"/>
    <w:rsid w:val="00D220FA"/>
    <w:rsid w:val="00E30B4F"/>
    <w:rsid w:val="00E37D68"/>
    <w:rsid w:val="00E4442B"/>
    <w:rsid w:val="00E57627"/>
    <w:rsid w:val="00F5172B"/>
    <w:rsid w:val="00F75B0D"/>
    <w:rsid w:val="00FD66F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95CF33"/>
  <w15:chartTrackingRefBased/>
  <w15:docId w15:val="{9B3D8696-FF2A-4186-A265-2B2BF24C9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D02E8C"/>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Titre2">
    <w:name w:val="heading 2"/>
    <w:basedOn w:val="Normal"/>
    <w:next w:val="Normal"/>
    <w:link w:val="Titre2Car"/>
    <w:uiPriority w:val="9"/>
    <w:semiHidden/>
    <w:unhideWhenUsed/>
    <w:qFormat/>
    <w:rsid w:val="00D02E8C"/>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D02E8C"/>
    <w:pPr>
      <w:keepNext/>
      <w:keepLines/>
      <w:spacing w:before="160" w:after="80"/>
      <w:outlineLvl w:val="2"/>
    </w:pPr>
    <w:rPr>
      <w:rFonts w:eastAsiaTheme="majorEastAsia" w:cstheme="majorBidi"/>
      <w:color w:val="2E74B5" w:themeColor="accent1" w:themeShade="BF"/>
      <w:sz w:val="28"/>
      <w:szCs w:val="28"/>
    </w:rPr>
  </w:style>
  <w:style w:type="paragraph" w:styleId="Titre4">
    <w:name w:val="heading 4"/>
    <w:basedOn w:val="Normal"/>
    <w:next w:val="Normal"/>
    <w:link w:val="Titre4Car"/>
    <w:uiPriority w:val="9"/>
    <w:semiHidden/>
    <w:unhideWhenUsed/>
    <w:qFormat/>
    <w:rsid w:val="00D02E8C"/>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D02E8C"/>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D02E8C"/>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D02E8C"/>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D02E8C"/>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D02E8C"/>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D02E8C"/>
    <w:rPr>
      <w:rFonts w:asciiTheme="majorHAnsi" w:eastAsiaTheme="majorEastAsia" w:hAnsiTheme="majorHAnsi" w:cstheme="majorBidi"/>
      <w:color w:val="2E74B5" w:themeColor="accent1" w:themeShade="BF"/>
      <w:sz w:val="40"/>
      <w:szCs w:val="40"/>
    </w:rPr>
  </w:style>
  <w:style w:type="character" w:customStyle="1" w:styleId="Titre2Car">
    <w:name w:val="Titre 2 Car"/>
    <w:basedOn w:val="Policepardfaut"/>
    <w:link w:val="Titre2"/>
    <w:uiPriority w:val="9"/>
    <w:semiHidden/>
    <w:rsid w:val="00D02E8C"/>
    <w:rPr>
      <w:rFonts w:asciiTheme="majorHAnsi" w:eastAsiaTheme="majorEastAsia" w:hAnsiTheme="majorHAnsi" w:cstheme="majorBidi"/>
      <w:color w:val="2E74B5" w:themeColor="accent1" w:themeShade="BF"/>
      <w:sz w:val="32"/>
      <w:szCs w:val="32"/>
    </w:rPr>
  </w:style>
  <w:style w:type="character" w:customStyle="1" w:styleId="Titre3Car">
    <w:name w:val="Titre 3 Car"/>
    <w:basedOn w:val="Policepardfaut"/>
    <w:link w:val="Titre3"/>
    <w:uiPriority w:val="9"/>
    <w:semiHidden/>
    <w:rsid w:val="00D02E8C"/>
    <w:rPr>
      <w:rFonts w:eastAsiaTheme="majorEastAsia" w:cstheme="majorBidi"/>
      <w:color w:val="2E74B5" w:themeColor="accent1" w:themeShade="BF"/>
      <w:sz w:val="28"/>
      <w:szCs w:val="28"/>
    </w:rPr>
  </w:style>
  <w:style w:type="character" w:customStyle="1" w:styleId="Titre4Car">
    <w:name w:val="Titre 4 Car"/>
    <w:basedOn w:val="Policepardfaut"/>
    <w:link w:val="Titre4"/>
    <w:uiPriority w:val="9"/>
    <w:semiHidden/>
    <w:rsid w:val="00D02E8C"/>
    <w:rPr>
      <w:rFonts w:eastAsiaTheme="majorEastAsia" w:cstheme="majorBidi"/>
      <w:i/>
      <w:iCs/>
      <w:color w:val="2E74B5" w:themeColor="accent1" w:themeShade="BF"/>
    </w:rPr>
  </w:style>
  <w:style w:type="character" w:customStyle="1" w:styleId="Titre5Car">
    <w:name w:val="Titre 5 Car"/>
    <w:basedOn w:val="Policepardfaut"/>
    <w:link w:val="Titre5"/>
    <w:uiPriority w:val="9"/>
    <w:semiHidden/>
    <w:rsid w:val="00D02E8C"/>
    <w:rPr>
      <w:rFonts w:eastAsiaTheme="majorEastAsia" w:cstheme="majorBidi"/>
      <w:color w:val="2E74B5" w:themeColor="accent1" w:themeShade="BF"/>
    </w:rPr>
  </w:style>
  <w:style w:type="character" w:customStyle="1" w:styleId="Titre6Car">
    <w:name w:val="Titre 6 Car"/>
    <w:basedOn w:val="Policepardfaut"/>
    <w:link w:val="Titre6"/>
    <w:uiPriority w:val="9"/>
    <w:semiHidden/>
    <w:rsid w:val="00D02E8C"/>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D02E8C"/>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D02E8C"/>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D02E8C"/>
    <w:rPr>
      <w:rFonts w:eastAsiaTheme="majorEastAsia" w:cstheme="majorBidi"/>
      <w:color w:val="272727" w:themeColor="text1" w:themeTint="D8"/>
    </w:rPr>
  </w:style>
  <w:style w:type="paragraph" w:styleId="Titre">
    <w:name w:val="Title"/>
    <w:basedOn w:val="Normal"/>
    <w:next w:val="Normal"/>
    <w:link w:val="TitreCar"/>
    <w:uiPriority w:val="10"/>
    <w:qFormat/>
    <w:rsid w:val="00D02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D02E8C"/>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D02E8C"/>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D02E8C"/>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D02E8C"/>
    <w:pPr>
      <w:spacing w:before="160"/>
      <w:jc w:val="center"/>
    </w:pPr>
    <w:rPr>
      <w:i/>
      <w:iCs/>
      <w:color w:val="404040" w:themeColor="text1" w:themeTint="BF"/>
    </w:rPr>
  </w:style>
  <w:style w:type="character" w:customStyle="1" w:styleId="CitationCar">
    <w:name w:val="Citation Car"/>
    <w:basedOn w:val="Policepardfaut"/>
    <w:link w:val="Citation"/>
    <w:uiPriority w:val="29"/>
    <w:rsid w:val="00D02E8C"/>
    <w:rPr>
      <w:i/>
      <w:iCs/>
      <w:color w:val="404040" w:themeColor="text1" w:themeTint="BF"/>
    </w:rPr>
  </w:style>
  <w:style w:type="paragraph" w:styleId="Paragraphedeliste">
    <w:name w:val="List Paragraph"/>
    <w:basedOn w:val="Normal"/>
    <w:uiPriority w:val="34"/>
    <w:qFormat/>
    <w:rsid w:val="00D02E8C"/>
    <w:pPr>
      <w:ind w:left="720"/>
      <w:contextualSpacing/>
    </w:pPr>
  </w:style>
  <w:style w:type="character" w:styleId="Accentuationintense">
    <w:name w:val="Intense Emphasis"/>
    <w:basedOn w:val="Policepardfaut"/>
    <w:uiPriority w:val="21"/>
    <w:qFormat/>
    <w:rsid w:val="00D02E8C"/>
    <w:rPr>
      <w:i/>
      <w:iCs/>
      <w:color w:val="2E74B5" w:themeColor="accent1" w:themeShade="BF"/>
    </w:rPr>
  </w:style>
  <w:style w:type="paragraph" w:styleId="Citationintense">
    <w:name w:val="Intense Quote"/>
    <w:basedOn w:val="Normal"/>
    <w:next w:val="Normal"/>
    <w:link w:val="CitationintenseCar"/>
    <w:uiPriority w:val="30"/>
    <w:qFormat/>
    <w:rsid w:val="00D02E8C"/>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D02E8C"/>
    <w:rPr>
      <w:i/>
      <w:iCs/>
      <w:color w:val="2E74B5" w:themeColor="accent1" w:themeShade="BF"/>
    </w:rPr>
  </w:style>
  <w:style w:type="character" w:styleId="Rfrenceintense">
    <w:name w:val="Intense Reference"/>
    <w:basedOn w:val="Policepardfaut"/>
    <w:uiPriority w:val="32"/>
    <w:qFormat/>
    <w:rsid w:val="00D02E8C"/>
    <w:rPr>
      <w:b/>
      <w:bCs/>
      <w:smallCaps/>
      <w:color w:val="2E74B5" w:themeColor="accent1" w:themeShade="BF"/>
      <w:spacing w:val="5"/>
    </w:rPr>
  </w:style>
  <w:style w:type="paragraph" w:styleId="En-tte">
    <w:name w:val="header"/>
    <w:basedOn w:val="Normal"/>
    <w:link w:val="En-tteCar"/>
    <w:uiPriority w:val="99"/>
    <w:unhideWhenUsed/>
    <w:rsid w:val="00D02E8C"/>
    <w:pPr>
      <w:tabs>
        <w:tab w:val="center" w:pos="4536"/>
        <w:tab w:val="right" w:pos="9072"/>
      </w:tabs>
      <w:spacing w:after="0" w:line="240" w:lineRule="auto"/>
    </w:pPr>
  </w:style>
  <w:style w:type="character" w:customStyle="1" w:styleId="En-tteCar">
    <w:name w:val="En-tête Car"/>
    <w:basedOn w:val="Policepardfaut"/>
    <w:link w:val="En-tte"/>
    <w:uiPriority w:val="99"/>
    <w:rsid w:val="00D02E8C"/>
  </w:style>
  <w:style w:type="paragraph" w:styleId="Pieddepage">
    <w:name w:val="footer"/>
    <w:basedOn w:val="Normal"/>
    <w:link w:val="PieddepageCar"/>
    <w:uiPriority w:val="99"/>
    <w:unhideWhenUsed/>
    <w:rsid w:val="00D02E8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02E8C"/>
  </w:style>
  <w:style w:type="paragraph" w:customStyle="1" w:styleId="Default">
    <w:name w:val="Default"/>
    <w:rsid w:val="00D02E8C"/>
    <w:pPr>
      <w:autoSpaceDE w:val="0"/>
      <w:autoSpaceDN w:val="0"/>
      <w:adjustRightInd w:val="0"/>
      <w:spacing w:after="0" w:line="240" w:lineRule="auto"/>
    </w:pPr>
    <w:rPr>
      <w:rFonts w:ascii="Calibri" w:hAnsi="Calibri" w:cs="Calibri"/>
      <w:color w:val="000000"/>
      <w:kern w:val="0"/>
      <w:sz w:val="24"/>
      <w:szCs w:val="24"/>
    </w:rPr>
  </w:style>
  <w:style w:type="character" w:styleId="Marquedecommentaire">
    <w:name w:val="annotation reference"/>
    <w:basedOn w:val="Policepardfaut"/>
    <w:uiPriority w:val="99"/>
    <w:semiHidden/>
    <w:unhideWhenUsed/>
    <w:rsid w:val="00BE541B"/>
    <w:rPr>
      <w:sz w:val="16"/>
      <w:szCs w:val="16"/>
    </w:rPr>
  </w:style>
  <w:style w:type="paragraph" w:styleId="Commentaire">
    <w:name w:val="annotation text"/>
    <w:basedOn w:val="Normal"/>
    <w:link w:val="CommentaireCar"/>
    <w:uiPriority w:val="99"/>
    <w:semiHidden/>
    <w:unhideWhenUsed/>
    <w:rsid w:val="00BE541B"/>
    <w:pPr>
      <w:spacing w:line="240" w:lineRule="auto"/>
    </w:pPr>
    <w:rPr>
      <w:sz w:val="20"/>
      <w:szCs w:val="20"/>
    </w:rPr>
  </w:style>
  <w:style w:type="character" w:customStyle="1" w:styleId="CommentaireCar">
    <w:name w:val="Commentaire Car"/>
    <w:basedOn w:val="Policepardfaut"/>
    <w:link w:val="Commentaire"/>
    <w:uiPriority w:val="99"/>
    <w:semiHidden/>
    <w:rsid w:val="00BE541B"/>
    <w:rPr>
      <w:sz w:val="20"/>
      <w:szCs w:val="20"/>
    </w:rPr>
  </w:style>
  <w:style w:type="paragraph" w:styleId="Objetducommentaire">
    <w:name w:val="annotation subject"/>
    <w:basedOn w:val="Commentaire"/>
    <w:next w:val="Commentaire"/>
    <w:link w:val="ObjetducommentaireCar"/>
    <w:uiPriority w:val="99"/>
    <w:semiHidden/>
    <w:unhideWhenUsed/>
    <w:rsid w:val="00BE541B"/>
    <w:rPr>
      <w:b/>
      <w:bCs/>
    </w:rPr>
  </w:style>
  <w:style w:type="character" w:customStyle="1" w:styleId="ObjetducommentaireCar">
    <w:name w:val="Objet du commentaire Car"/>
    <w:basedOn w:val="CommentaireCar"/>
    <w:link w:val="Objetducommentaire"/>
    <w:uiPriority w:val="99"/>
    <w:semiHidden/>
    <w:rsid w:val="00BE541B"/>
    <w:rPr>
      <w:b/>
      <w:bCs/>
      <w:sz w:val="20"/>
      <w:szCs w:val="20"/>
    </w:rPr>
  </w:style>
  <w:style w:type="paragraph" w:styleId="Textedebulles">
    <w:name w:val="Balloon Text"/>
    <w:basedOn w:val="Normal"/>
    <w:link w:val="TextedebullesCar"/>
    <w:uiPriority w:val="99"/>
    <w:semiHidden/>
    <w:unhideWhenUsed/>
    <w:rsid w:val="00593735"/>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593735"/>
    <w:rPr>
      <w:rFonts w:ascii="Segoe UI" w:hAnsi="Segoe UI" w:cs="Segoe UI"/>
      <w:sz w:val="18"/>
      <w:szCs w:val="18"/>
    </w:rPr>
  </w:style>
  <w:style w:type="paragraph" w:styleId="Rvision">
    <w:name w:val="Revision"/>
    <w:hidden/>
    <w:uiPriority w:val="99"/>
    <w:semiHidden/>
    <w:rsid w:val="00C3728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3</Pages>
  <Words>833</Words>
  <Characters>4582</Characters>
  <Application>Microsoft Office Word</Application>
  <DocSecurity>0</DocSecurity>
  <Lines>38</Lines>
  <Paragraphs>10</Paragraphs>
  <ScaleCrop>false</ScaleCrop>
  <HeadingPairs>
    <vt:vector size="2" baseType="variant">
      <vt:variant>
        <vt:lpstr>Titre</vt:lpstr>
      </vt:variant>
      <vt:variant>
        <vt:i4>1</vt:i4>
      </vt:variant>
    </vt:vector>
  </HeadingPairs>
  <TitlesOfParts>
    <vt:vector size="1" baseType="lpstr">
      <vt:lpstr/>
    </vt:vector>
  </TitlesOfParts>
  <Company>HP Inc.</Company>
  <LinksUpToDate>false</LinksUpToDate>
  <CharactersWithSpaces>5405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chilove.celestin</dc:creator>
  <cp:keywords/>
  <dc:description/>
  <cp:lastModifiedBy>chilove.celestin</cp:lastModifiedBy>
  <cp:revision>4</cp:revision>
  <dcterms:created xsi:type="dcterms:W3CDTF">2026-07-17T16:48:00Z</dcterms:created>
  <dcterms:modified xsi:type="dcterms:W3CDTF">2026-07-20T18:55:00Z</dcterms:modified>
</cp:coreProperties>
</file>